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F71E" w14:textId="77777777" w:rsidR="00071BBC" w:rsidRDefault="00071BB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T R A D I C I J A  +  K V A L I T E T A  =  U S P J E H </w:t>
      </w:r>
      <w:r>
        <w:rPr>
          <w:rFonts w:ascii="Arial" w:hAnsi="Arial" w:cs="Arial"/>
          <w:b/>
          <w:bCs/>
          <w:noProof/>
          <w:sz w:val="40"/>
          <w:szCs w:val="40"/>
        </w:rPr>
        <w:t xml:space="preserve"> </w:t>
      </w:r>
    </w:p>
    <w:p w14:paraId="228205A7" w14:textId="77777777" w:rsidR="00071BBC" w:rsidRDefault="00071B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            </w:t>
      </w:r>
    </w:p>
    <w:p w14:paraId="711FA3A5" w14:textId="25E2B093" w:rsidR="00071BBC" w:rsidRDefault="008074DA" w:rsidP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7DD70" wp14:editId="4A407559">
                <wp:simplePos x="0" y="0"/>
                <wp:positionH relativeFrom="column">
                  <wp:posOffset>3027045</wp:posOffset>
                </wp:positionH>
                <wp:positionV relativeFrom="paragraph">
                  <wp:posOffset>34925</wp:posOffset>
                </wp:positionV>
                <wp:extent cx="1209675" cy="304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99157" w14:textId="6DB16CB3" w:rsidR="008074DA" w:rsidRPr="002118D6" w:rsidRDefault="008074DA" w:rsidP="008074DA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18D6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38</w:t>
                            </w:r>
                            <w:r w:rsidR="002118D6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Pr="002118D6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godin</w:t>
                            </w:r>
                            <w:r w:rsidR="002118D6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7DD7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8.35pt;margin-top:2.75pt;width:95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5D399157" w14:textId="6DB16CB3" w:rsidR="008074DA" w:rsidRPr="002118D6" w:rsidRDefault="008074DA" w:rsidP="008074DA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18D6">
                        <w:rPr>
                          <w:rFonts w:ascii="Arial" w:hAnsi="Arial" w:cs="Arial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38</w:t>
                      </w:r>
                      <w:r w:rsidR="002118D6">
                        <w:rPr>
                          <w:rFonts w:ascii="Arial" w:hAnsi="Arial" w:cs="Arial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Pr="002118D6">
                        <w:rPr>
                          <w:rFonts w:ascii="Arial" w:hAnsi="Arial" w:cs="Arial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godin</w:t>
                      </w:r>
                      <w:r w:rsidR="002118D6">
                        <w:rPr>
                          <w:rFonts w:ascii="Arial" w:hAnsi="Arial" w:cs="Arial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71BBC">
        <w:rPr>
          <w:rFonts w:ascii="Arial" w:hAnsi="Arial" w:cs="Arial"/>
          <w:b/>
          <w:bCs/>
          <w:noProof/>
          <w:sz w:val="48"/>
          <w:szCs w:val="48"/>
        </w:rPr>
        <w:t xml:space="preserve">SEMINARI </w:t>
      </w:r>
      <w:r w:rsidR="00071BBC">
        <w:rPr>
          <w:rFonts w:ascii="Arial" w:hAnsi="Arial" w:cs="Arial"/>
          <w:i/>
          <w:iCs/>
          <w:noProof/>
          <w:sz w:val="36"/>
          <w:szCs w:val="36"/>
        </w:rPr>
        <w:t xml:space="preserve">TOPIĆ                       </w:t>
      </w:r>
      <w:r w:rsidR="00C24D7A">
        <w:rPr>
          <w:rFonts w:ascii="Arial" w:hAnsi="Arial" w:cs="Arial"/>
          <w:i/>
          <w:iCs/>
          <w:noProof/>
          <w:sz w:val="36"/>
          <w:szCs w:val="36"/>
        </w:rPr>
        <w:t xml:space="preserve"> </w:t>
      </w:r>
      <w:r w:rsidR="00071BBC">
        <w:rPr>
          <w:rFonts w:ascii="Arial" w:hAnsi="Arial" w:cs="Arial"/>
          <w:b/>
          <w:bCs/>
          <w:i/>
          <w:iCs/>
          <w:noProof/>
          <w:sz w:val="40"/>
          <w:szCs w:val="40"/>
        </w:rPr>
        <w:t>u Varaždinu</w:t>
      </w:r>
    </w:p>
    <w:p w14:paraId="65D5D1D2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 xml:space="preserve">                                           </w:t>
      </w:r>
    </w:p>
    <w:p w14:paraId="56DF603F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Poštovani roditelji maturanata!</w:t>
      </w:r>
    </w:p>
    <w:p w14:paraId="527C2D7F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Poštovani maturanti!</w:t>
      </w:r>
    </w:p>
    <w:p w14:paraId="00EA4E76" w14:textId="77777777" w:rsidR="00071BBC" w:rsidRPr="00D96F84" w:rsidRDefault="00071BBC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16"/>
          <w:szCs w:val="16"/>
        </w:rPr>
      </w:pPr>
      <w:r>
        <w:rPr>
          <w:b/>
          <w:bCs/>
          <w:i/>
          <w:iCs/>
          <w:noProof/>
          <w:sz w:val="28"/>
          <w:szCs w:val="28"/>
        </w:rPr>
        <w:t xml:space="preserve"> </w:t>
      </w:r>
    </w:p>
    <w:p w14:paraId="37D0B8DE" w14:textId="138806CE" w:rsidR="00E445D0" w:rsidRDefault="00D96F84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 xml:space="preserve">Već </w:t>
      </w:r>
      <w:r w:rsidR="00B745D1">
        <w:rPr>
          <w:b/>
          <w:bCs/>
          <w:i/>
          <w:iCs/>
          <w:noProof/>
          <w:sz w:val="28"/>
          <w:szCs w:val="28"/>
        </w:rPr>
        <w:t>dv</w:t>
      </w:r>
      <w:r w:rsidR="00235B2B">
        <w:rPr>
          <w:b/>
          <w:bCs/>
          <w:i/>
          <w:iCs/>
          <w:noProof/>
          <w:sz w:val="28"/>
          <w:szCs w:val="28"/>
        </w:rPr>
        <w:t>anaest</w:t>
      </w:r>
      <w:r w:rsidR="00E445D0">
        <w:rPr>
          <w:b/>
          <w:bCs/>
          <w:i/>
          <w:iCs/>
          <w:noProof/>
          <w:sz w:val="28"/>
          <w:szCs w:val="28"/>
        </w:rPr>
        <w:t xml:space="preserve"> godin</w:t>
      </w:r>
      <w:r w:rsidR="00185AEB">
        <w:rPr>
          <w:b/>
          <w:bCs/>
          <w:i/>
          <w:iCs/>
          <w:noProof/>
          <w:sz w:val="28"/>
          <w:szCs w:val="28"/>
        </w:rPr>
        <w:t>a</w:t>
      </w:r>
      <w:r w:rsidR="00E445D0">
        <w:rPr>
          <w:b/>
          <w:bCs/>
          <w:i/>
          <w:iCs/>
          <w:noProof/>
          <w:sz w:val="28"/>
          <w:szCs w:val="28"/>
        </w:rPr>
        <w:t xml:space="preserve"> svi učenici završnih razreda četvorogodišnjih škola</w:t>
      </w:r>
      <w:r w:rsidR="0073176E">
        <w:rPr>
          <w:b/>
          <w:bCs/>
          <w:i/>
          <w:iCs/>
          <w:noProof/>
          <w:sz w:val="28"/>
          <w:szCs w:val="28"/>
        </w:rPr>
        <w:t xml:space="preserve"> koji žele upisati fakultet </w:t>
      </w:r>
      <w:r w:rsidR="00E445D0">
        <w:rPr>
          <w:b/>
          <w:bCs/>
          <w:i/>
          <w:iCs/>
          <w:noProof/>
          <w:sz w:val="28"/>
          <w:szCs w:val="28"/>
        </w:rPr>
        <w:t xml:space="preserve"> </w:t>
      </w:r>
      <w:r w:rsidR="0073176E">
        <w:rPr>
          <w:b/>
          <w:bCs/>
          <w:i/>
          <w:iCs/>
          <w:noProof/>
          <w:sz w:val="28"/>
          <w:szCs w:val="28"/>
        </w:rPr>
        <w:t>moraju položiti</w:t>
      </w:r>
      <w:r w:rsidR="00E445D0">
        <w:rPr>
          <w:b/>
          <w:bCs/>
          <w:i/>
          <w:iCs/>
          <w:noProof/>
          <w:sz w:val="28"/>
          <w:szCs w:val="28"/>
        </w:rPr>
        <w:t xml:space="preserve"> Državnu maturu.</w:t>
      </w:r>
    </w:p>
    <w:p w14:paraId="175464E1" w14:textId="1BAEC61C" w:rsidR="00A0547E" w:rsidRDefault="00A0547E">
      <w:pPr>
        <w:widowControl w:val="0"/>
        <w:autoSpaceDE w:val="0"/>
        <w:autoSpaceDN w:val="0"/>
        <w:adjustRightInd w:val="0"/>
        <w:rPr>
          <w:b/>
          <w:bCs/>
          <w:i/>
          <w:iCs/>
          <w:noProof/>
          <w:sz w:val="28"/>
          <w:szCs w:val="28"/>
        </w:rPr>
      </w:pPr>
    </w:p>
    <w:p w14:paraId="738B57FF" w14:textId="0B7D4FB0" w:rsidR="00A0547E" w:rsidRPr="00A0547E" w:rsidRDefault="00A0547E" w:rsidP="00B745D1">
      <w:pPr>
        <w:rPr>
          <w:b/>
          <w:bCs/>
          <w:color w:val="FF0000"/>
          <w:sz w:val="28"/>
          <w:szCs w:val="28"/>
        </w:rPr>
      </w:pPr>
      <w:r w:rsidRPr="00A0547E">
        <w:rPr>
          <w:b/>
          <w:bCs/>
          <w:color w:val="FF0000"/>
          <w:sz w:val="28"/>
          <w:szCs w:val="28"/>
        </w:rPr>
        <w:t>U školskoj godini 202</w:t>
      </w:r>
      <w:r w:rsidR="00B745D1">
        <w:rPr>
          <w:b/>
          <w:bCs/>
          <w:color w:val="FF0000"/>
          <w:sz w:val="28"/>
          <w:szCs w:val="28"/>
        </w:rPr>
        <w:t>2</w:t>
      </w:r>
      <w:r w:rsidRPr="00A0547E">
        <w:rPr>
          <w:b/>
          <w:bCs/>
          <w:color w:val="FF0000"/>
          <w:sz w:val="28"/>
          <w:szCs w:val="28"/>
        </w:rPr>
        <w:t>./2</w:t>
      </w:r>
      <w:r w:rsidR="00B745D1">
        <w:rPr>
          <w:b/>
          <w:bCs/>
          <w:color w:val="FF0000"/>
          <w:sz w:val="28"/>
          <w:szCs w:val="28"/>
        </w:rPr>
        <w:t>3</w:t>
      </w:r>
      <w:r w:rsidRPr="00A0547E">
        <w:rPr>
          <w:b/>
          <w:bCs/>
          <w:color w:val="FF0000"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>d</w:t>
      </w:r>
      <w:r w:rsidRPr="00A0547E">
        <w:rPr>
          <w:b/>
          <w:bCs/>
          <w:color w:val="FF0000"/>
          <w:sz w:val="28"/>
          <w:szCs w:val="28"/>
        </w:rPr>
        <w:t>olazi do promjena u svim predmetima zbog novog kurikuluma,</w:t>
      </w:r>
      <w:r>
        <w:rPr>
          <w:b/>
          <w:bCs/>
          <w:color w:val="FF0000"/>
          <w:sz w:val="28"/>
          <w:szCs w:val="28"/>
        </w:rPr>
        <w:t xml:space="preserve"> </w:t>
      </w:r>
      <w:r w:rsidRPr="00A0547E">
        <w:rPr>
          <w:b/>
          <w:bCs/>
          <w:color w:val="FF0000"/>
          <w:sz w:val="28"/>
          <w:szCs w:val="28"/>
        </w:rPr>
        <w:t xml:space="preserve">a pogotovu u B razini matematike. </w:t>
      </w:r>
      <w:r w:rsidR="00B745D1">
        <w:rPr>
          <w:b/>
          <w:bCs/>
          <w:color w:val="FF0000"/>
          <w:sz w:val="28"/>
          <w:szCs w:val="28"/>
        </w:rPr>
        <w:t>Najavljena je i velika promjena za Hrvatski jezik (</w:t>
      </w:r>
      <w:r w:rsidR="00B90474">
        <w:rPr>
          <w:b/>
          <w:bCs/>
          <w:color w:val="FF0000"/>
          <w:sz w:val="28"/>
          <w:szCs w:val="28"/>
        </w:rPr>
        <w:t xml:space="preserve">jedna razina i </w:t>
      </w:r>
      <w:r w:rsidR="00B745D1">
        <w:rPr>
          <w:b/>
          <w:bCs/>
          <w:color w:val="FF0000"/>
          <w:sz w:val="28"/>
          <w:szCs w:val="28"/>
        </w:rPr>
        <w:t>prag</w:t>
      </w:r>
      <w:r w:rsidR="00B90474">
        <w:rPr>
          <w:b/>
          <w:bCs/>
          <w:color w:val="FF0000"/>
          <w:sz w:val="28"/>
          <w:szCs w:val="28"/>
        </w:rPr>
        <w:t xml:space="preserve"> prolaznosti</w:t>
      </w:r>
      <w:r w:rsidR="00B745D1">
        <w:rPr>
          <w:b/>
          <w:bCs/>
          <w:color w:val="FF0000"/>
          <w:sz w:val="28"/>
          <w:szCs w:val="28"/>
        </w:rPr>
        <w:t xml:space="preserve"> za esej),</w:t>
      </w:r>
      <w:r w:rsidR="00D0608E">
        <w:rPr>
          <w:b/>
          <w:bCs/>
          <w:color w:val="FF0000"/>
          <w:sz w:val="28"/>
          <w:szCs w:val="28"/>
        </w:rPr>
        <w:t xml:space="preserve"> a uz više od </w:t>
      </w:r>
      <w:r w:rsidR="00B745D1">
        <w:rPr>
          <w:b/>
          <w:bCs/>
          <w:color w:val="FF0000"/>
          <w:sz w:val="28"/>
          <w:szCs w:val="28"/>
        </w:rPr>
        <w:t xml:space="preserve">dvije </w:t>
      </w:r>
      <w:r w:rsidR="00D0608E">
        <w:rPr>
          <w:b/>
          <w:bCs/>
          <w:color w:val="FF0000"/>
          <w:sz w:val="28"/>
          <w:szCs w:val="28"/>
        </w:rPr>
        <w:t xml:space="preserve">godine dana online nastave pred </w:t>
      </w:r>
      <w:r w:rsidR="00B745D1">
        <w:rPr>
          <w:b/>
          <w:bCs/>
          <w:color w:val="FF0000"/>
          <w:sz w:val="28"/>
          <w:szCs w:val="28"/>
        </w:rPr>
        <w:t>vama</w:t>
      </w:r>
      <w:r w:rsidR="00D0608E">
        <w:rPr>
          <w:b/>
          <w:bCs/>
          <w:color w:val="FF0000"/>
          <w:sz w:val="28"/>
          <w:szCs w:val="28"/>
        </w:rPr>
        <w:t xml:space="preserve"> je vrlo izazovna matura.</w:t>
      </w:r>
    </w:p>
    <w:p w14:paraId="066332AC" w14:textId="77777777" w:rsidR="00B65DC6" w:rsidRPr="00D96F84" w:rsidRDefault="00B65DC6">
      <w:pPr>
        <w:widowControl w:val="0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14:paraId="269B92F4" w14:textId="13F0AF76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Za upis na niz atraktivnih fakulteta kao što su </w:t>
      </w:r>
      <w:r w:rsidRPr="001E30BB">
        <w:rPr>
          <w:b/>
          <w:bCs/>
          <w:noProof/>
          <w:sz w:val="28"/>
          <w:szCs w:val="28"/>
        </w:rPr>
        <w:t xml:space="preserve">pravo, filozofski, </w:t>
      </w:r>
      <w:r w:rsidR="00C24D7A">
        <w:rPr>
          <w:b/>
          <w:bCs/>
          <w:noProof/>
          <w:sz w:val="28"/>
          <w:szCs w:val="28"/>
        </w:rPr>
        <w:t xml:space="preserve">ekonomija, </w:t>
      </w:r>
      <w:r w:rsidRPr="001E30BB">
        <w:rPr>
          <w:b/>
          <w:bCs/>
          <w:noProof/>
          <w:sz w:val="28"/>
          <w:szCs w:val="28"/>
        </w:rPr>
        <w:t>medicina, farmacija,</w:t>
      </w:r>
      <w:r>
        <w:rPr>
          <w:b/>
          <w:bCs/>
          <w:noProof/>
          <w:sz w:val="28"/>
          <w:szCs w:val="28"/>
        </w:rPr>
        <w:t xml:space="preserve"> stomatologija,</w:t>
      </w:r>
      <w:r w:rsidR="009E4127">
        <w:rPr>
          <w:b/>
          <w:bCs/>
          <w:noProof/>
          <w:sz w:val="28"/>
          <w:szCs w:val="28"/>
        </w:rPr>
        <w:t xml:space="preserve"> FER,</w:t>
      </w:r>
      <w:r w:rsidR="00C24D7A">
        <w:rPr>
          <w:b/>
          <w:bCs/>
          <w:noProof/>
          <w:sz w:val="28"/>
          <w:szCs w:val="28"/>
        </w:rPr>
        <w:t xml:space="preserve"> strojarstvo, </w:t>
      </w:r>
      <w:r w:rsidRPr="001E30BB">
        <w:rPr>
          <w:b/>
          <w:bCs/>
          <w:noProof/>
          <w:sz w:val="28"/>
          <w:szCs w:val="28"/>
        </w:rPr>
        <w:t>građevina, matematika</w:t>
      </w:r>
      <w:r>
        <w:rPr>
          <w:noProof/>
          <w:sz w:val="28"/>
          <w:szCs w:val="28"/>
        </w:rPr>
        <w:t xml:space="preserve"> itd. nije dostatno proći maturu već </w:t>
      </w:r>
      <w:r w:rsidRPr="001E30BB">
        <w:rPr>
          <w:b/>
          <w:bCs/>
          <w:noProof/>
          <w:sz w:val="32"/>
          <w:szCs w:val="32"/>
        </w:rPr>
        <w:t xml:space="preserve">na maturi treba </w:t>
      </w:r>
      <w:r w:rsidR="00532F65">
        <w:rPr>
          <w:b/>
          <w:bCs/>
          <w:noProof/>
          <w:sz w:val="32"/>
          <w:szCs w:val="32"/>
        </w:rPr>
        <w:t>postić</w:t>
      </w:r>
      <w:r w:rsidRPr="001E30BB">
        <w:rPr>
          <w:b/>
          <w:bCs/>
          <w:noProof/>
          <w:sz w:val="32"/>
          <w:szCs w:val="32"/>
        </w:rPr>
        <w:t xml:space="preserve">i </w:t>
      </w:r>
      <w:r w:rsidR="00532F65" w:rsidRPr="001E30BB">
        <w:rPr>
          <w:b/>
          <w:bCs/>
          <w:noProof/>
          <w:sz w:val="32"/>
          <w:szCs w:val="32"/>
        </w:rPr>
        <w:t xml:space="preserve">rješenost ispita </w:t>
      </w:r>
      <w:r w:rsidRPr="001E30BB">
        <w:rPr>
          <w:b/>
          <w:bCs/>
          <w:noProof/>
          <w:sz w:val="32"/>
          <w:szCs w:val="32"/>
        </w:rPr>
        <w:t>iznad 80%</w:t>
      </w:r>
      <w:r>
        <w:rPr>
          <w:noProof/>
          <w:sz w:val="28"/>
          <w:szCs w:val="28"/>
        </w:rPr>
        <w:t>, a to, pokazalo se ov</w:t>
      </w:r>
      <w:r w:rsidR="00C24D7A">
        <w:rPr>
          <w:noProof/>
          <w:sz w:val="28"/>
          <w:szCs w:val="28"/>
        </w:rPr>
        <w:t>ih</w:t>
      </w:r>
      <w:r>
        <w:rPr>
          <w:noProof/>
          <w:sz w:val="28"/>
          <w:szCs w:val="28"/>
        </w:rPr>
        <w:t xml:space="preserve"> </w:t>
      </w:r>
      <w:r w:rsidR="00B745D1">
        <w:rPr>
          <w:noProof/>
          <w:sz w:val="28"/>
          <w:szCs w:val="28"/>
        </w:rPr>
        <w:t>dv</w:t>
      </w:r>
      <w:r w:rsidR="00235B2B">
        <w:rPr>
          <w:noProof/>
          <w:sz w:val="28"/>
          <w:szCs w:val="28"/>
        </w:rPr>
        <w:t>anaes</w:t>
      </w:r>
      <w:r w:rsidR="006639B0">
        <w:rPr>
          <w:noProof/>
          <w:sz w:val="28"/>
          <w:szCs w:val="28"/>
        </w:rPr>
        <w:t>t</w:t>
      </w:r>
      <w:r w:rsidR="009F74C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godin</w:t>
      </w:r>
      <w:r w:rsidR="00C24D7A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, </w:t>
      </w:r>
      <w:r w:rsidRPr="00EF6BE3">
        <w:rPr>
          <w:b/>
          <w:bCs/>
          <w:noProof/>
          <w:sz w:val="28"/>
          <w:szCs w:val="28"/>
        </w:rPr>
        <w:t>nije lako postići</w:t>
      </w:r>
      <w:r w:rsidRPr="00EF6BE3">
        <w:rPr>
          <w:b/>
          <w:bCs/>
          <w:noProof/>
          <w:sz w:val="36"/>
          <w:szCs w:val="36"/>
        </w:rPr>
        <w:t>!!!</w:t>
      </w:r>
    </w:p>
    <w:p w14:paraId="39616366" w14:textId="77777777" w:rsidR="00B65DC6" w:rsidRPr="00532F65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 </w:t>
      </w:r>
    </w:p>
    <w:p w14:paraId="682F01D7" w14:textId="77777777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Osim toga na nekim fakultetima (farmacija, FER, PMF skoro svi smjerovi</w:t>
      </w:r>
      <w:r w:rsidRPr="00EF6BE3">
        <w:rPr>
          <w:b/>
          <w:bCs/>
          <w:noProof/>
          <w:sz w:val="28"/>
          <w:szCs w:val="28"/>
        </w:rPr>
        <w:t>) izborni predmeti nose i do 40% potrebnih bodova</w:t>
      </w:r>
      <w:r>
        <w:rPr>
          <w:noProof/>
          <w:sz w:val="28"/>
          <w:szCs w:val="28"/>
        </w:rPr>
        <w:t xml:space="preserve"> pa je bez njih upis praktično nemoguć.</w:t>
      </w:r>
    </w:p>
    <w:p w14:paraId="6E668160" w14:textId="77777777" w:rsidR="00B65DC6" w:rsidRPr="00532F65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16"/>
          <w:szCs w:val="16"/>
        </w:rPr>
      </w:pPr>
    </w:p>
    <w:p w14:paraId="6D7E2BC5" w14:textId="77777777" w:rsidR="00B65DC6" w:rsidRDefault="00B65DC6" w:rsidP="00B65DC6">
      <w:pPr>
        <w:widowControl w:val="0"/>
        <w:autoSpaceDE w:val="0"/>
        <w:autoSpaceDN w:val="0"/>
        <w:adjustRightInd w:val="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 </w:t>
      </w:r>
      <w:r w:rsidRPr="00EF6BE3">
        <w:rPr>
          <w:b/>
          <w:bCs/>
          <w:noProof/>
          <w:sz w:val="28"/>
          <w:szCs w:val="28"/>
        </w:rPr>
        <w:t>filozofskom i prav</w:t>
      </w:r>
      <w:r>
        <w:rPr>
          <w:b/>
          <w:bCs/>
          <w:noProof/>
          <w:sz w:val="28"/>
          <w:szCs w:val="28"/>
        </w:rPr>
        <w:t>nom fakultet</w:t>
      </w:r>
      <w:r w:rsidRPr="00EF6BE3">
        <w:rPr>
          <w:b/>
          <w:bCs/>
          <w:noProof/>
          <w:sz w:val="28"/>
          <w:szCs w:val="28"/>
        </w:rPr>
        <w:t xml:space="preserve"> postoje dodatni testovi koji nose </w:t>
      </w:r>
      <w:r>
        <w:rPr>
          <w:b/>
          <w:bCs/>
          <w:noProof/>
          <w:sz w:val="28"/>
          <w:szCs w:val="28"/>
        </w:rPr>
        <w:t xml:space="preserve">25% do </w:t>
      </w:r>
      <w:r w:rsidRPr="00EF6BE3">
        <w:rPr>
          <w:b/>
          <w:bCs/>
          <w:noProof/>
          <w:sz w:val="28"/>
          <w:szCs w:val="28"/>
        </w:rPr>
        <w:t>30%</w:t>
      </w:r>
      <w:r>
        <w:rPr>
          <w:noProof/>
          <w:sz w:val="28"/>
          <w:szCs w:val="28"/>
        </w:rPr>
        <w:t xml:space="preserve"> </w:t>
      </w:r>
      <w:r w:rsidR="002B318D">
        <w:rPr>
          <w:noProof/>
          <w:sz w:val="28"/>
          <w:szCs w:val="28"/>
        </w:rPr>
        <w:t xml:space="preserve">, </w:t>
      </w:r>
      <w:r w:rsidR="002B318D" w:rsidRPr="002B318D">
        <w:rPr>
          <w:b/>
          <w:bCs/>
          <w:noProof/>
          <w:sz w:val="28"/>
          <w:szCs w:val="28"/>
        </w:rPr>
        <w:t xml:space="preserve">a na medicini i 60% </w:t>
      </w:r>
      <w:r w:rsidRPr="002B318D">
        <w:rPr>
          <w:b/>
          <w:bCs/>
          <w:noProof/>
          <w:sz w:val="28"/>
          <w:szCs w:val="28"/>
        </w:rPr>
        <w:t>bodova</w:t>
      </w:r>
      <w:r>
        <w:rPr>
          <w:noProof/>
          <w:sz w:val="28"/>
          <w:szCs w:val="28"/>
        </w:rPr>
        <w:t xml:space="preserve"> pa bez dobro rješenog dodatnog testa upis je samo sanak pusti.</w:t>
      </w:r>
    </w:p>
    <w:p w14:paraId="1C6213FD" w14:textId="77777777" w:rsidR="00B65DC6" w:rsidRPr="00532F65" w:rsidRDefault="00B65DC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14:paraId="79A58847" w14:textId="37D15A34" w:rsidR="00B65DC6" w:rsidRDefault="00B65DC6" w:rsidP="00B65DC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Stoga, nudimo Vam pripreme za obvezatne i izborne predmete.</w:t>
      </w:r>
    </w:p>
    <w:p w14:paraId="757E4678" w14:textId="086251AC" w:rsidR="00383C8E" w:rsidRDefault="00383C8E" w:rsidP="00B65DC6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sz w:val="28"/>
          <w:szCs w:val="28"/>
        </w:rPr>
      </w:pPr>
    </w:p>
    <w:p w14:paraId="3EE3F280" w14:textId="07D4F894" w:rsidR="00383C8E" w:rsidRPr="00383C8E" w:rsidRDefault="00235B2B" w:rsidP="00383C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noProof/>
          <w:color w:val="FF0000"/>
          <w:sz w:val="32"/>
          <w:szCs w:val="32"/>
        </w:rPr>
      </w:pPr>
      <w:bookmarkStart w:id="0" w:name="_Hlk81639549"/>
      <w:r>
        <w:rPr>
          <w:b/>
          <w:bCs/>
          <w:i/>
          <w:iCs/>
          <w:noProof/>
          <w:color w:val="FF0000"/>
          <w:sz w:val="32"/>
          <w:szCs w:val="32"/>
        </w:rPr>
        <w:t>P</w:t>
      </w:r>
      <w:r w:rsidRPr="00383C8E">
        <w:rPr>
          <w:b/>
          <w:bCs/>
          <w:i/>
          <w:iCs/>
          <w:noProof/>
          <w:color w:val="FF0000"/>
          <w:sz w:val="32"/>
          <w:szCs w:val="32"/>
        </w:rPr>
        <w:t xml:space="preserve">redavanja na seminaru </w:t>
      </w:r>
      <w:r>
        <w:rPr>
          <w:b/>
          <w:bCs/>
          <w:i/>
          <w:iCs/>
          <w:noProof/>
          <w:color w:val="FF0000"/>
          <w:sz w:val="32"/>
          <w:szCs w:val="32"/>
        </w:rPr>
        <w:t>ovisit će o</w:t>
      </w:r>
      <w:r w:rsidR="00383C8E" w:rsidRPr="00383C8E">
        <w:rPr>
          <w:b/>
          <w:bCs/>
          <w:i/>
          <w:iCs/>
          <w:noProof/>
          <w:color w:val="FF0000"/>
          <w:sz w:val="32"/>
          <w:szCs w:val="32"/>
        </w:rPr>
        <w:t xml:space="preserve"> uputama HZJZ-a</w:t>
      </w:r>
      <w:r w:rsidR="002118D6">
        <w:rPr>
          <w:b/>
          <w:bCs/>
          <w:i/>
          <w:iCs/>
          <w:noProof/>
          <w:color w:val="FF0000"/>
          <w:sz w:val="32"/>
          <w:szCs w:val="32"/>
        </w:rPr>
        <w:t xml:space="preserve"> i energetskoj krizi</w:t>
      </w:r>
      <w:r>
        <w:rPr>
          <w:b/>
          <w:bCs/>
          <w:i/>
          <w:iCs/>
          <w:noProof/>
          <w:color w:val="FF0000"/>
          <w:sz w:val="32"/>
          <w:szCs w:val="32"/>
        </w:rPr>
        <w:t>. Nadam</w:t>
      </w:r>
      <w:r w:rsidR="00164585">
        <w:rPr>
          <w:b/>
          <w:bCs/>
          <w:i/>
          <w:iCs/>
          <w:noProof/>
          <w:color w:val="FF0000"/>
          <w:sz w:val="32"/>
          <w:szCs w:val="32"/>
        </w:rPr>
        <w:t>o</w:t>
      </w:r>
      <w:r>
        <w:rPr>
          <w:b/>
          <w:bCs/>
          <w:i/>
          <w:iCs/>
          <w:noProof/>
          <w:color w:val="FF0000"/>
          <w:sz w:val="32"/>
          <w:szCs w:val="32"/>
        </w:rPr>
        <w:t xml:space="preserve"> se da ćemo ove godine raditi u učionici</w:t>
      </w:r>
      <w:r w:rsidR="00D0608E">
        <w:rPr>
          <w:b/>
          <w:bCs/>
          <w:i/>
          <w:iCs/>
          <w:noProof/>
          <w:color w:val="FF0000"/>
          <w:sz w:val="32"/>
          <w:szCs w:val="32"/>
        </w:rPr>
        <w:t xml:space="preserve">, ali … </w:t>
      </w:r>
      <w:r w:rsidR="00383C8E" w:rsidRPr="00383C8E">
        <w:rPr>
          <w:b/>
          <w:bCs/>
          <w:i/>
          <w:iCs/>
          <w:noProof/>
          <w:color w:val="FF0000"/>
          <w:sz w:val="32"/>
          <w:szCs w:val="32"/>
        </w:rPr>
        <w:t>!!!</w:t>
      </w:r>
    </w:p>
    <w:bookmarkEnd w:id="0"/>
    <w:p w14:paraId="5E6A14E9" w14:textId="77777777" w:rsidR="00B65DC6" w:rsidRPr="00532F65" w:rsidRDefault="00B65DC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16"/>
          <w:szCs w:val="16"/>
        </w:rPr>
      </w:pPr>
    </w:p>
    <w:p w14:paraId="2F45765D" w14:textId="77777777" w:rsidR="00B745D1" w:rsidRDefault="00B745D1" w:rsidP="00B745D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Seminari će se održavati subotama od </w:t>
      </w:r>
      <w:r>
        <w:rPr>
          <w:b/>
          <w:bCs/>
          <w:noProof/>
          <w:sz w:val="40"/>
          <w:szCs w:val="40"/>
        </w:rPr>
        <w:t>1</w:t>
      </w:r>
      <w:r w:rsidRPr="0077324C">
        <w:rPr>
          <w:b/>
          <w:bCs/>
          <w:noProof/>
          <w:sz w:val="40"/>
          <w:szCs w:val="40"/>
        </w:rPr>
        <w:t>.X.</w:t>
      </w:r>
      <w:r>
        <w:rPr>
          <w:b/>
          <w:bCs/>
          <w:noProof/>
          <w:sz w:val="28"/>
          <w:szCs w:val="28"/>
        </w:rPr>
        <w:t xml:space="preserve"> ili </w:t>
      </w:r>
      <w:r>
        <w:rPr>
          <w:b/>
          <w:bCs/>
          <w:noProof/>
          <w:sz w:val="40"/>
          <w:szCs w:val="40"/>
        </w:rPr>
        <w:t>8</w:t>
      </w:r>
      <w:r w:rsidRPr="0073176E">
        <w:rPr>
          <w:b/>
          <w:bCs/>
          <w:noProof/>
          <w:sz w:val="40"/>
          <w:szCs w:val="40"/>
        </w:rPr>
        <w:t>.X.20</w:t>
      </w:r>
      <w:r>
        <w:rPr>
          <w:b/>
          <w:bCs/>
          <w:noProof/>
          <w:sz w:val="40"/>
          <w:szCs w:val="40"/>
        </w:rPr>
        <w:t>22</w:t>
      </w:r>
      <w:r w:rsidRPr="0073176E">
        <w:rPr>
          <w:b/>
          <w:bCs/>
          <w:noProof/>
          <w:sz w:val="40"/>
          <w:szCs w:val="40"/>
        </w:rPr>
        <w:t>.</w:t>
      </w:r>
    </w:p>
    <w:p w14:paraId="16DA93FF" w14:textId="77777777" w:rsidR="00B745D1" w:rsidRDefault="00B745D1" w:rsidP="00B745D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te preko zimskih i proljetnih praznika i traju </w:t>
      </w:r>
      <w:r w:rsidRPr="0073176E">
        <w:rPr>
          <w:b/>
          <w:bCs/>
          <w:noProof/>
          <w:sz w:val="40"/>
          <w:szCs w:val="40"/>
        </w:rPr>
        <w:t xml:space="preserve">do </w:t>
      </w:r>
      <w:r>
        <w:rPr>
          <w:b/>
          <w:bCs/>
          <w:noProof/>
          <w:sz w:val="40"/>
          <w:szCs w:val="40"/>
        </w:rPr>
        <w:t>31</w:t>
      </w:r>
      <w:r w:rsidRPr="0073176E">
        <w:rPr>
          <w:b/>
          <w:bCs/>
          <w:noProof/>
          <w:sz w:val="40"/>
          <w:szCs w:val="40"/>
        </w:rPr>
        <w:t>.</w:t>
      </w:r>
      <w:r>
        <w:rPr>
          <w:b/>
          <w:bCs/>
          <w:noProof/>
          <w:sz w:val="40"/>
          <w:szCs w:val="40"/>
        </w:rPr>
        <w:t>V.</w:t>
      </w:r>
      <w:r w:rsidRPr="0073176E">
        <w:rPr>
          <w:b/>
          <w:bCs/>
          <w:noProof/>
          <w:sz w:val="40"/>
          <w:szCs w:val="40"/>
        </w:rPr>
        <w:t>20</w:t>
      </w:r>
      <w:r>
        <w:rPr>
          <w:b/>
          <w:bCs/>
          <w:noProof/>
          <w:sz w:val="40"/>
          <w:szCs w:val="40"/>
        </w:rPr>
        <w:t>23</w:t>
      </w:r>
      <w:r w:rsidRPr="0073176E">
        <w:rPr>
          <w:b/>
          <w:bCs/>
          <w:noProof/>
          <w:sz w:val="40"/>
          <w:szCs w:val="40"/>
        </w:rPr>
        <w:t>.</w:t>
      </w:r>
    </w:p>
    <w:p w14:paraId="43D1CB7E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28"/>
          <w:szCs w:val="28"/>
        </w:rPr>
        <w:t xml:space="preserve">  </w:t>
      </w:r>
    </w:p>
    <w:p w14:paraId="642D6C99" w14:textId="3FDE27BF" w:rsidR="00B745D1" w:rsidRDefault="00B745D1" w:rsidP="00B745D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Cijena seminara je </w:t>
      </w:r>
      <w:r>
        <w:rPr>
          <w:b/>
          <w:bCs/>
          <w:noProof/>
          <w:sz w:val="32"/>
          <w:szCs w:val="32"/>
        </w:rPr>
        <w:t>24,1</w:t>
      </w:r>
      <w:r w:rsidR="00DA75C4">
        <w:rPr>
          <w:b/>
          <w:bCs/>
          <w:noProof/>
          <w:sz w:val="32"/>
          <w:szCs w:val="32"/>
        </w:rPr>
        <w:t>2</w:t>
      </w:r>
      <w:r>
        <w:rPr>
          <w:b/>
          <w:bCs/>
          <w:noProof/>
          <w:sz w:val="32"/>
          <w:szCs w:val="32"/>
        </w:rPr>
        <w:t xml:space="preserve"> kn</w:t>
      </w:r>
      <w:r>
        <w:rPr>
          <w:b/>
          <w:bCs/>
          <w:noProof/>
          <w:sz w:val="28"/>
          <w:szCs w:val="28"/>
        </w:rPr>
        <w:t xml:space="preserve"> po satu nastave (3,2 €).</w:t>
      </w:r>
    </w:p>
    <w:p w14:paraId="3DAC1DA5" w14:textId="16824711" w:rsidR="00B745D1" w:rsidRDefault="00B745D1" w:rsidP="00B745D1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(Za jednokratnu uplatu cijena je 21,7</w:t>
      </w:r>
      <w:r w:rsidR="00C65C05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 xml:space="preserve"> kn (2,88 €) po satu (10% popusta))</w:t>
      </w:r>
    </w:p>
    <w:p w14:paraId="3320A63C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</w:t>
      </w:r>
    </w:p>
    <w:p w14:paraId="06960CB0" w14:textId="1A0DA1E6" w:rsidR="00071BBC" w:rsidRDefault="00071BB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Moguće je i obročno plaćanje ( </w:t>
      </w:r>
      <w:r>
        <w:rPr>
          <w:b/>
          <w:bCs/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do </w:t>
      </w:r>
      <w:r w:rsidR="00E445D0">
        <w:rPr>
          <w:b/>
          <w:bCs/>
          <w:noProof/>
          <w:sz w:val="28"/>
          <w:szCs w:val="28"/>
        </w:rPr>
        <w:t>8</w:t>
      </w:r>
      <w:r>
        <w:rPr>
          <w:b/>
          <w:bCs/>
          <w:noProof/>
          <w:sz w:val="28"/>
          <w:szCs w:val="28"/>
        </w:rPr>
        <w:t xml:space="preserve"> obroka</w:t>
      </w:r>
      <w:r>
        <w:rPr>
          <w:noProof/>
          <w:sz w:val="28"/>
          <w:szCs w:val="28"/>
        </w:rPr>
        <w:t xml:space="preserve"> ), a broj obroka ovisi o broju upisanih predmeta i dogovara se sa voditeljem seminara.</w:t>
      </w:r>
    </w:p>
    <w:p w14:paraId="1808B452" w14:textId="20FA775F" w:rsidR="00D0608E" w:rsidRDefault="00D0608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14:paraId="43C23939" w14:textId="3BE7521C" w:rsidR="00D0608E" w:rsidRDefault="00D0608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Plaćanje je moguće na blagajni seminara (ako  ćemo raditi u učionici), a može i na transakcijski račun </w:t>
      </w:r>
      <w:r w:rsidR="008074DA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online). Za plaćanje na transakcijski račun trebat ćete zatražiti da vam izdam</w:t>
      </w:r>
      <w:r w:rsidR="000C4466">
        <w:rPr>
          <w:noProof/>
          <w:sz w:val="28"/>
          <w:szCs w:val="28"/>
        </w:rPr>
        <w:t>o</w:t>
      </w:r>
      <w:r>
        <w:rPr>
          <w:noProof/>
          <w:sz w:val="28"/>
          <w:szCs w:val="28"/>
        </w:rPr>
        <w:t xml:space="preserve"> račun, ali o tomu više uz upute za početak seminara (</w:t>
      </w:r>
      <w:r w:rsidR="00B745D1">
        <w:rPr>
          <w:b/>
          <w:bCs/>
          <w:noProof/>
          <w:sz w:val="28"/>
          <w:szCs w:val="28"/>
        </w:rPr>
        <w:t>30</w:t>
      </w:r>
      <w:r w:rsidRPr="00D0608E">
        <w:rPr>
          <w:b/>
          <w:bCs/>
          <w:noProof/>
          <w:sz w:val="28"/>
          <w:szCs w:val="28"/>
        </w:rPr>
        <w:t>.</w:t>
      </w:r>
      <w:r w:rsidR="00B745D1">
        <w:rPr>
          <w:b/>
          <w:bCs/>
          <w:noProof/>
          <w:sz w:val="28"/>
          <w:szCs w:val="28"/>
        </w:rPr>
        <w:t>09</w:t>
      </w:r>
      <w:r w:rsidRPr="00D0608E">
        <w:rPr>
          <w:b/>
          <w:bCs/>
          <w:noProof/>
          <w:sz w:val="28"/>
          <w:szCs w:val="28"/>
        </w:rPr>
        <w:t>.202</w:t>
      </w:r>
      <w:r w:rsidR="00B745D1">
        <w:rPr>
          <w:b/>
          <w:bCs/>
          <w:noProof/>
          <w:sz w:val="28"/>
          <w:szCs w:val="28"/>
        </w:rPr>
        <w:t>2</w:t>
      </w:r>
      <w:r w:rsidRPr="00D0608E">
        <w:rPr>
          <w:b/>
          <w:bCs/>
          <w:noProof/>
          <w:sz w:val="28"/>
          <w:szCs w:val="28"/>
        </w:rPr>
        <w:t>.</w:t>
      </w:r>
      <w:r>
        <w:rPr>
          <w:noProof/>
          <w:sz w:val="28"/>
          <w:szCs w:val="28"/>
        </w:rPr>
        <w:t>).</w:t>
      </w:r>
    </w:p>
    <w:p w14:paraId="45717AF4" w14:textId="77777777" w:rsidR="00071BBC" w:rsidRDefault="00071BBC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14:paraId="2C3EBB0B" w14:textId="77777777" w:rsidR="00D0608E" w:rsidRDefault="00D0608E">
      <w:pPr>
        <w:pStyle w:val="Tijeloteksta2"/>
        <w:rPr>
          <w:rFonts w:ascii="Arial" w:hAnsi="Arial" w:cs="Arial"/>
        </w:rPr>
      </w:pPr>
    </w:p>
    <w:p w14:paraId="36F69839" w14:textId="77777777" w:rsidR="008074DA" w:rsidRDefault="008074DA" w:rsidP="008074DA">
      <w:pPr>
        <w:pStyle w:val="Tijeloteksta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Prvi dan seminara plaća se prvi obrok koji iznosi od 400 kn do 700 kn !!!</w:t>
      </w:r>
    </w:p>
    <w:p w14:paraId="2D3A8B6D" w14:textId="6420020C" w:rsidR="008074DA" w:rsidRDefault="008074DA" w:rsidP="008074DA">
      <w:pPr>
        <w:pStyle w:val="Tijeloteksta2"/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D3515">
        <w:rPr>
          <w:rFonts w:ascii="Arial" w:hAnsi="Arial" w:cs="Arial"/>
          <w:sz w:val="24"/>
          <w:szCs w:val="24"/>
        </w:rPr>
        <w:t>1 predmet 400 kn</w:t>
      </w:r>
      <w:r>
        <w:rPr>
          <w:rFonts w:ascii="Arial" w:hAnsi="Arial" w:cs="Arial"/>
          <w:sz w:val="24"/>
          <w:szCs w:val="24"/>
        </w:rPr>
        <w:t xml:space="preserve"> (53,08 </w:t>
      </w:r>
      <w:r>
        <w:rPr>
          <w:b w:val="0"/>
          <w:bCs w:val="0"/>
        </w:rPr>
        <w:t>€)</w:t>
      </w:r>
      <w:r w:rsidRPr="00CD3515">
        <w:rPr>
          <w:rFonts w:ascii="Arial" w:hAnsi="Arial" w:cs="Arial"/>
          <w:sz w:val="24"/>
          <w:szCs w:val="24"/>
        </w:rPr>
        <w:t>, 2 predmeta 500 kn</w:t>
      </w:r>
      <w:r>
        <w:rPr>
          <w:rFonts w:ascii="Arial" w:hAnsi="Arial" w:cs="Arial"/>
          <w:sz w:val="24"/>
          <w:szCs w:val="24"/>
        </w:rPr>
        <w:t xml:space="preserve"> (66,36 </w:t>
      </w:r>
      <w:r>
        <w:rPr>
          <w:b w:val="0"/>
          <w:bCs w:val="0"/>
        </w:rPr>
        <w:t>€)</w:t>
      </w:r>
      <w:r w:rsidRPr="00CD3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D3515">
        <w:rPr>
          <w:rFonts w:ascii="Arial" w:hAnsi="Arial" w:cs="Arial"/>
          <w:sz w:val="24"/>
          <w:szCs w:val="24"/>
        </w:rPr>
        <w:t>3 predmeta 600 kn</w:t>
      </w:r>
      <w:r>
        <w:rPr>
          <w:rFonts w:ascii="Arial" w:hAnsi="Arial" w:cs="Arial"/>
          <w:sz w:val="24"/>
          <w:szCs w:val="24"/>
        </w:rPr>
        <w:t xml:space="preserve"> (79,63 </w:t>
      </w:r>
      <w:r>
        <w:rPr>
          <w:b w:val="0"/>
          <w:bCs w:val="0"/>
        </w:rPr>
        <w:t>€)</w:t>
      </w:r>
      <w:r>
        <w:rPr>
          <w:rFonts w:ascii="Arial" w:hAnsi="Arial" w:cs="Arial"/>
          <w:sz w:val="24"/>
          <w:szCs w:val="24"/>
        </w:rPr>
        <w:t>, 4 i više 700 kn (92,9</w:t>
      </w:r>
      <w:r w:rsidR="00DA75C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 w:val="0"/>
          <w:bCs w:val="0"/>
        </w:rPr>
        <w:t>€)</w:t>
      </w:r>
      <w:r>
        <w:rPr>
          <w:rFonts w:ascii="Arial" w:hAnsi="Arial" w:cs="Arial"/>
          <w:sz w:val="24"/>
          <w:szCs w:val="24"/>
        </w:rPr>
        <w:t>)</w:t>
      </w:r>
    </w:p>
    <w:p w14:paraId="18B577E6" w14:textId="77777777" w:rsidR="00071BBC" w:rsidRDefault="00071BBC">
      <w:pPr>
        <w:widowControl w:val="0"/>
        <w:autoSpaceDE w:val="0"/>
        <w:autoSpaceDN w:val="0"/>
        <w:adjustRightInd w:val="0"/>
        <w:rPr>
          <w:noProof/>
          <w:sz w:val="20"/>
          <w:szCs w:val="20"/>
        </w:rPr>
      </w:pPr>
    </w:p>
    <w:p w14:paraId="04C57911" w14:textId="77777777" w:rsidR="00071BBC" w:rsidRDefault="00071BBC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Polaznik seminara može odabrati bilo koji od ponuđenih predmeta </w:t>
      </w:r>
      <w:r w:rsidR="00E445D0">
        <w:rPr>
          <w:noProof/>
          <w:sz w:val="28"/>
          <w:szCs w:val="28"/>
        </w:rPr>
        <w:t>obvezatnog i izbornog programa (</w:t>
      </w:r>
      <w:r w:rsidR="0073176E" w:rsidRPr="0073176E">
        <w:rPr>
          <w:b/>
          <w:bCs/>
          <w:noProof/>
          <w:sz w:val="28"/>
          <w:szCs w:val="28"/>
        </w:rPr>
        <w:t xml:space="preserve">najviše </w:t>
      </w:r>
      <w:r w:rsidR="00E445D0" w:rsidRPr="0073176E">
        <w:rPr>
          <w:b/>
          <w:bCs/>
          <w:noProof/>
          <w:sz w:val="28"/>
          <w:szCs w:val="28"/>
        </w:rPr>
        <w:t>3 izborna predmeta!</w:t>
      </w:r>
      <w:r w:rsidR="00E445D0">
        <w:rPr>
          <w:noProof/>
          <w:sz w:val="28"/>
          <w:szCs w:val="28"/>
        </w:rPr>
        <w:t>)</w:t>
      </w:r>
    </w:p>
    <w:p w14:paraId="26C231BB" w14:textId="77777777" w:rsidR="0073176E" w:rsidRDefault="0073176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14:paraId="02FAA163" w14:textId="77777777" w:rsidR="0073176E" w:rsidRDefault="00704D7A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U</w:t>
      </w:r>
      <w:r w:rsidR="0073176E">
        <w:rPr>
          <w:noProof/>
          <w:sz w:val="28"/>
          <w:szCs w:val="28"/>
        </w:rPr>
        <w:t xml:space="preserve">čenici koji uz </w:t>
      </w:r>
      <w:r w:rsidR="0073176E" w:rsidRPr="00CD3515">
        <w:rPr>
          <w:b/>
          <w:bCs/>
          <w:noProof/>
          <w:sz w:val="28"/>
          <w:szCs w:val="28"/>
          <w:u w:val="single"/>
        </w:rPr>
        <w:t>sve</w:t>
      </w:r>
      <w:r w:rsidR="0073176E">
        <w:rPr>
          <w:noProof/>
          <w:sz w:val="28"/>
          <w:szCs w:val="28"/>
        </w:rPr>
        <w:t xml:space="preserve"> obavezatne predmete upišu i nekoliko izbornih dobit će popust na izborne predmete (</w:t>
      </w:r>
      <w:r w:rsidR="00CD3515" w:rsidRPr="00CD3515">
        <w:rPr>
          <w:b/>
          <w:bCs/>
          <w:noProof/>
          <w:sz w:val="28"/>
          <w:szCs w:val="28"/>
        </w:rPr>
        <w:t>1. izborni – 10%,</w:t>
      </w:r>
      <w:r w:rsidR="00CD3515">
        <w:rPr>
          <w:noProof/>
          <w:sz w:val="28"/>
          <w:szCs w:val="28"/>
        </w:rPr>
        <w:t xml:space="preserve"> </w:t>
      </w:r>
      <w:r w:rsidR="0073176E" w:rsidRPr="0073176E">
        <w:rPr>
          <w:b/>
          <w:bCs/>
          <w:noProof/>
          <w:sz w:val="28"/>
          <w:szCs w:val="28"/>
        </w:rPr>
        <w:t xml:space="preserve">2.izborni – </w:t>
      </w:r>
      <w:r w:rsidR="00CD3515">
        <w:rPr>
          <w:b/>
          <w:bCs/>
          <w:noProof/>
          <w:sz w:val="28"/>
          <w:szCs w:val="28"/>
        </w:rPr>
        <w:t>2</w:t>
      </w:r>
      <w:r w:rsidR="0073176E" w:rsidRPr="0073176E">
        <w:rPr>
          <w:b/>
          <w:bCs/>
          <w:noProof/>
          <w:sz w:val="28"/>
          <w:szCs w:val="28"/>
        </w:rPr>
        <w:t>0%,  3. izborni – 40%</w:t>
      </w:r>
      <w:r w:rsidR="0073176E">
        <w:rPr>
          <w:noProof/>
          <w:sz w:val="28"/>
          <w:szCs w:val="28"/>
        </w:rPr>
        <w:t xml:space="preserve"> ).</w:t>
      </w:r>
    </w:p>
    <w:p w14:paraId="640E0D42" w14:textId="77777777" w:rsidR="0073176E" w:rsidRDefault="0073176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  <w:bookmarkStart w:id="1" w:name="_Hlk81639641"/>
      <w:r>
        <w:rPr>
          <w:noProof/>
          <w:sz w:val="28"/>
          <w:szCs w:val="28"/>
        </w:rPr>
        <w:t xml:space="preserve">Popust za </w:t>
      </w:r>
      <w:r w:rsidR="00C831E5">
        <w:rPr>
          <w:b/>
          <w:bCs/>
          <w:noProof/>
          <w:sz w:val="28"/>
          <w:szCs w:val="28"/>
        </w:rPr>
        <w:t>2.</w:t>
      </w:r>
      <w:r w:rsidRPr="0073176E">
        <w:rPr>
          <w:b/>
          <w:bCs/>
          <w:noProof/>
          <w:sz w:val="28"/>
          <w:szCs w:val="28"/>
        </w:rPr>
        <w:t xml:space="preserve"> polaznika</w:t>
      </w:r>
      <w:r w:rsidR="006639B0">
        <w:rPr>
          <w:b/>
          <w:b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iz iste obitelji</w:t>
      </w:r>
      <w:r w:rsidR="00C831E5">
        <w:rPr>
          <w:noProof/>
          <w:sz w:val="28"/>
          <w:szCs w:val="28"/>
        </w:rPr>
        <w:t xml:space="preserve"> (blizan</w:t>
      </w:r>
      <w:r w:rsidR="009F74C1">
        <w:rPr>
          <w:noProof/>
          <w:sz w:val="28"/>
          <w:szCs w:val="28"/>
        </w:rPr>
        <w:t>ci</w:t>
      </w:r>
      <w:r w:rsidR="00C831E5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je </w:t>
      </w:r>
      <w:r w:rsidRPr="0073176E">
        <w:rPr>
          <w:b/>
          <w:bCs/>
          <w:noProof/>
          <w:sz w:val="28"/>
          <w:szCs w:val="28"/>
        </w:rPr>
        <w:t>50%</w:t>
      </w:r>
      <w:r>
        <w:rPr>
          <w:noProof/>
          <w:sz w:val="28"/>
          <w:szCs w:val="28"/>
        </w:rPr>
        <w:t>, a za polaznike čija su braća ili sestre bil</w:t>
      </w:r>
      <w:r w:rsidR="00B65DC6">
        <w:rPr>
          <w:noProof/>
          <w:sz w:val="28"/>
          <w:szCs w:val="28"/>
        </w:rPr>
        <w:t>i polaznici prethodnih godina</w:t>
      </w:r>
      <w:r>
        <w:rPr>
          <w:noProof/>
          <w:sz w:val="28"/>
          <w:szCs w:val="28"/>
        </w:rPr>
        <w:t xml:space="preserve"> </w:t>
      </w:r>
      <w:r w:rsidRPr="0073176E">
        <w:rPr>
          <w:b/>
          <w:bCs/>
          <w:noProof/>
          <w:sz w:val="28"/>
          <w:szCs w:val="28"/>
        </w:rPr>
        <w:t>20%</w:t>
      </w:r>
      <w:r>
        <w:rPr>
          <w:noProof/>
          <w:sz w:val="28"/>
          <w:szCs w:val="28"/>
        </w:rPr>
        <w:t>.</w:t>
      </w:r>
      <w:r w:rsidR="002B318D">
        <w:rPr>
          <w:noProof/>
          <w:sz w:val="28"/>
          <w:szCs w:val="28"/>
        </w:rPr>
        <w:t xml:space="preserve"> </w:t>
      </w:r>
      <w:r w:rsidR="001468D9" w:rsidRPr="001468D9">
        <w:rPr>
          <w:b/>
          <w:bCs/>
          <w:noProof/>
          <w:sz w:val="28"/>
          <w:szCs w:val="28"/>
        </w:rPr>
        <w:t>Popusti se ne zbrajaju!</w:t>
      </w:r>
    </w:p>
    <w:p w14:paraId="0A1F82F6" w14:textId="77777777" w:rsidR="00071BBC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14:paraId="75EFC3A6" w14:textId="77777777" w:rsidR="00C24D7A" w:rsidRDefault="00C24D7A">
      <w:pPr>
        <w:widowControl w:val="0"/>
        <w:autoSpaceDE w:val="0"/>
        <w:autoSpaceDN w:val="0"/>
        <w:adjustRightInd w:val="0"/>
        <w:rPr>
          <w:b/>
          <w:bCs/>
          <w:noProof/>
          <w:sz w:val="26"/>
          <w:szCs w:val="26"/>
        </w:rPr>
      </w:pPr>
      <w:r w:rsidRPr="00C24D7A">
        <w:rPr>
          <w:b/>
          <w:bCs/>
          <w:noProof/>
          <w:sz w:val="26"/>
          <w:szCs w:val="26"/>
        </w:rPr>
        <w:t>Drugim polaznikom iz iste obitelji smatra se onaj (ona) koji je upisao manje predmeta.</w:t>
      </w:r>
    </w:p>
    <w:bookmarkEnd w:id="1"/>
    <w:p w14:paraId="0A319E8F" w14:textId="77777777" w:rsidR="00C24D7A" w:rsidRPr="00C24D7A" w:rsidRDefault="00C24D7A">
      <w:pPr>
        <w:widowControl w:val="0"/>
        <w:autoSpaceDE w:val="0"/>
        <w:autoSpaceDN w:val="0"/>
        <w:adjustRightInd w:val="0"/>
        <w:rPr>
          <w:b/>
          <w:bCs/>
          <w:noProof/>
          <w:sz w:val="26"/>
          <w:szCs w:val="26"/>
        </w:rPr>
      </w:pPr>
    </w:p>
    <w:p w14:paraId="2C9C931E" w14:textId="73A0A03F" w:rsidR="00071BBC" w:rsidRPr="00D96F84" w:rsidRDefault="00071BBC">
      <w:pPr>
        <w:widowControl w:val="0"/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28"/>
          <w:szCs w:val="28"/>
        </w:rPr>
        <w:t xml:space="preserve">Obavijesti i prijave: </w:t>
      </w:r>
      <w:r w:rsidR="00D96F84">
        <w:rPr>
          <w:b/>
          <w:bCs/>
          <w:noProof/>
          <w:sz w:val="28"/>
          <w:szCs w:val="28"/>
        </w:rPr>
        <w:t xml:space="preserve">Svaki dan od </w:t>
      </w:r>
      <w:r>
        <w:rPr>
          <w:b/>
          <w:bCs/>
          <w:noProof/>
          <w:sz w:val="28"/>
          <w:szCs w:val="28"/>
        </w:rPr>
        <w:t xml:space="preserve"> </w:t>
      </w:r>
      <w:r w:rsidR="000C4466">
        <w:rPr>
          <w:b/>
          <w:bCs/>
          <w:noProof/>
          <w:sz w:val="32"/>
          <w:szCs w:val="32"/>
          <w:bdr w:val="single" w:sz="4" w:space="0" w:color="auto"/>
        </w:rPr>
        <w:t>8</w:t>
      </w:r>
      <w:r>
        <w:rPr>
          <w:b/>
          <w:bCs/>
          <w:noProof/>
          <w:sz w:val="32"/>
          <w:szCs w:val="32"/>
          <w:bdr w:val="single" w:sz="4" w:space="0" w:color="auto"/>
          <w:vertAlign w:val="superscript"/>
        </w:rPr>
        <w:t>00</w:t>
      </w:r>
      <w:r>
        <w:rPr>
          <w:b/>
          <w:bCs/>
          <w:noProof/>
          <w:sz w:val="32"/>
          <w:szCs w:val="32"/>
          <w:bdr w:val="single" w:sz="4" w:space="0" w:color="auto"/>
        </w:rPr>
        <w:t>-21</w:t>
      </w:r>
      <w:r>
        <w:rPr>
          <w:b/>
          <w:bCs/>
          <w:noProof/>
          <w:sz w:val="32"/>
          <w:szCs w:val="32"/>
          <w:bdr w:val="single" w:sz="4" w:space="0" w:color="auto"/>
          <w:vertAlign w:val="superscript"/>
        </w:rPr>
        <w:t>00</w:t>
      </w:r>
      <w:r>
        <w:rPr>
          <w:b/>
          <w:bCs/>
          <w:noProof/>
          <w:sz w:val="32"/>
          <w:szCs w:val="32"/>
          <w:vertAlign w:val="superscript"/>
        </w:rPr>
        <w:t xml:space="preserve">  </w:t>
      </w:r>
      <w:r w:rsidR="00D96F84" w:rsidRPr="00D96F84">
        <w:rPr>
          <w:b/>
          <w:bCs/>
          <w:noProof/>
          <w:sz w:val="32"/>
          <w:szCs w:val="32"/>
        </w:rPr>
        <w:t>,</w:t>
      </w:r>
      <w:r w:rsidR="00D96F84">
        <w:rPr>
          <w:b/>
          <w:bCs/>
          <w:noProof/>
          <w:sz w:val="32"/>
          <w:szCs w:val="32"/>
          <w:vertAlign w:val="superscript"/>
        </w:rPr>
        <w:t xml:space="preserve"> </w:t>
      </w:r>
      <w:r w:rsidR="00D96F84" w:rsidRPr="00D96F84">
        <w:rPr>
          <w:b/>
          <w:bCs/>
          <w:noProof/>
          <w:sz w:val="32"/>
          <w:szCs w:val="32"/>
        </w:rPr>
        <w:t>a preko Web stranice</w:t>
      </w:r>
      <w:r w:rsidR="00D96F84">
        <w:rPr>
          <w:b/>
          <w:bCs/>
          <w:noProof/>
          <w:sz w:val="32"/>
          <w:szCs w:val="32"/>
          <w:vertAlign w:val="superscript"/>
        </w:rPr>
        <w:t xml:space="preserve"> </w:t>
      </w:r>
      <w:r w:rsidR="00D96F84">
        <w:rPr>
          <w:b/>
          <w:bCs/>
          <w:noProof/>
          <w:sz w:val="32"/>
          <w:szCs w:val="32"/>
        </w:rPr>
        <w:t>0 – 24!</w:t>
      </w:r>
    </w:p>
    <w:p w14:paraId="0DC49E19" w14:textId="77777777" w:rsidR="00D96F84" w:rsidRDefault="00D96F84">
      <w:pPr>
        <w:widowControl w:val="0"/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</w:p>
    <w:p w14:paraId="6CBEF73F" w14:textId="77777777" w:rsidR="00C24D7A" w:rsidRDefault="00C24D7A" w:rsidP="00AE5D60">
      <w:pPr>
        <w:widowControl w:val="0"/>
        <w:autoSpaceDE w:val="0"/>
        <w:autoSpaceDN w:val="0"/>
        <w:adjustRightInd w:val="0"/>
        <w:ind w:left="1440" w:hanging="1418"/>
        <w:rPr>
          <w:b/>
          <w:bCs/>
          <w:noProof/>
          <w:sz w:val="28"/>
          <w:szCs w:val="28"/>
        </w:rPr>
      </w:pPr>
    </w:p>
    <w:p w14:paraId="75202651" w14:textId="348A6FE4" w:rsidR="00AE5D60" w:rsidRDefault="00071BBC" w:rsidP="00AE5D60">
      <w:pPr>
        <w:widowControl w:val="0"/>
        <w:autoSpaceDE w:val="0"/>
        <w:autoSpaceDN w:val="0"/>
        <w:adjustRightInd w:val="0"/>
        <w:ind w:left="1440" w:hanging="1418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28"/>
          <w:szCs w:val="28"/>
        </w:rPr>
        <w:t>Telefon</w:t>
      </w:r>
      <w:r w:rsidR="008074DA">
        <w:rPr>
          <w:b/>
          <w:bCs/>
          <w:noProof/>
          <w:sz w:val="28"/>
          <w:szCs w:val="28"/>
        </w:rPr>
        <w:t xml:space="preserve">: </w:t>
      </w:r>
      <w:r>
        <w:rPr>
          <w:b/>
          <w:bCs/>
          <w:noProof/>
          <w:sz w:val="36"/>
          <w:szCs w:val="36"/>
        </w:rPr>
        <w:t xml:space="preserve">   </w:t>
      </w:r>
      <w:r w:rsidRPr="00CD3515">
        <w:rPr>
          <w:b/>
          <w:bCs/>
          <w:noProof/>
          <w:sz w:val="36"/>
          <w:szCs w:val="36"/>
          <w:bdr w:val="single" w:sz="4" w:space="0" w:color="auto"/>
        </w:rPr>
        <w:t>091 518 95 03</w:t>
      </w:r>
      <w:r>
        <w:rPr>
          <w:b/>
          <w:bCs/>
          <w:noProof/>
          <w:sz w:val="36"/>
          <w:szCs w:val="36"/>
        </w:rPr>
        <w:t xml:space="preserve"> </w:t>
      </w:r>
      <w:r w:rsidR="00AE5D60">
        <w:rPr>
          <w:b/>
          <w:bCs/>
          <w:noProof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</w:rPr>
        <w:t xml:space="preserve">                                                         </w:t>
      </w:r>
      <w:r w:rsidR="00AE5D60">
        <w:rPr>
          <w:b/>
          <w:bCs/>
          <w:noProof/>
          <w:sz w:val="36"/>
          <w:szCs w:val="36"/>
        </w:rPr>
        <w:t xml:space="preserve">  </w:t>
      </w:r>
    </w:p>
    <w:p w14:paraId="6D6AEA22" w14:textId="77777777" w:rsidR="00D96F84" w:rsidRDefault="00D96F84" w:rsidP="00AE5D60">
      <w:pPr>
        <w:widowControl w:val="0"/>
        <w:autoSpaceDE w:val="0"/>
        <w:autoSpaceDN w:val="0"/>
        <w:adjustRightInd w:val="0"/>
        <w:ind w:left="2160" w:firstLine="720"/>
        <w:rPr>
          <w:b/>
          <w:bCs/>
          <w:noProof/>
          <w:sz w:val="32"/>
          <w:szCs w:val="32"/>
        </w:rPr>
      </w:pPr>
    </w:p>
    <w:p w14:paraId="39A50C2B" w14:textId="01D68891" w:rsidR="00071BBC" w:rsidRDefault="00071BBC" w:rsidP="00AE5D60">
      <w:pPr>
        <w:widowControl w:val="0"/>
        <w:autoSpaceDE w:val="0"/>
        <w:autoSpaceDN w:val="0"/>
        <w:adjustRightInd w:val="0"/>
        <w:ind w:left="2160" w:firstLine="720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2"/>
          <w:szCs w:val="32"/>
        </w:rPr>
        <w:t>E-mail : seminari</w:t>
      </w:r>
      <w:r w:rsidR="00235B2B">
        <w:rPr>
          <w:b/>
          <w:bCs/>
          <w:noProof/>
          <w:sz w:val="32"/>
          <w:szCs w:val="32"/>
        </w:rPr>
        <w:t>.</w:t>
      </w:r>
      <w:r>
        <w:rPr>
          <w:b/>
          <w:bCs/>
          <w:noProof/>
          <w:sz w:val="32"/>
          <w:szCs w:val="32"/>
        </w:rPr>
        <w:t>topic@</w:t>
      </w:r>
      <w:r w:rsidR="00235B2B">
        <w:rPr>
          <w:b/>
          <w:bCs/>
          <w:noProof/>
          <w:sz w:val="32"/>
          <w:szCs w:val="32"/>
        </w:rPr>
        <w:t>g</w:t>
      </w:r>
      <w:r>
        <w:rPr>
          <w:b/>
          <w:bCs/>
          <w:noProof/>
          <w:sz w:val="32"/>
          <w:szCs w:val="32"/>
        </w:rPr>
        <w:t>mail.</w:t>
      </w:r>
      <w:r w:rsidR="00235B2B">
        <w:rPr>
          <w:b/>
          <w:bCs/>
          <w:noProof/>
          <w:sz w:val="32"/>
          <w:szCs w:val="32"/>
        </w:rPr>
        <w:t>com</w:t>
      </w:r>
    </w:p>
    <w:p w14:paraId="0BD0A42B" w14:textId="6A9B228F" w:rsidR="00646BFE" w:rsidRDefault="00071BBC" w:rsidP="00646BF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 seminari-topic.com</w:t>
      </w:r>
    </w:p>
    <w:p w14:paraId="5C89BDF6" w14:textId="2B49636E" w:rsidR="00D0608E" w:rsidRPr="00D0608E" w:rsidRDefault="00D0608E" w:rsidP="00646B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4D700C9" w14:textId="63686E2F" w:rsidR="00D0608E" w:rsidRDefault="00D0608E" w:rsidP="00D0608E">
      <w:pPr>
        <w:widowControl w:val="0"/>
        <w:autoSpaceDE w:val="0"/>
        <w:autoSpaceDN w:val="0"/>
        <w:adjustRightInd w:val="0"/>
        <w:ind w:left="1440" w:hanging="1418"/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Prijava obvezatno</w:t>
      </w:r>
      <w:r w:rsidRPr="00646BFE">
        <w:rPr>
          <w:b/>
          <w:bCs/>
          <w:noProof/>
          <w:color w:val="FF0000"/>
          <w:sz w:val="28"/>
          <w:szCs w:val="28"/>
        </w:rPr>
        <w:t xml:space="preserve"> preko Web stranice zbog lakše (mail) komunikacije</w:t>
      </w:r>
    </w:p>
    <w:p w14:paraId="39783D5E" w14:textId="331559D6" w:rsidR="00D0608E" w:rsidRPr="00D0608E" w:rsidRDefault="00D0608E" w:rsidP="00D0608E">
      <w:pPr>
        <w:widowControl w:val="0"/>
        <w:autoSpaceDE w:val="0"/>
        <w:autoSpaceDN w:val="0"/>
        <w:adjustRightInd w:val="0"/>
        <w:ind w:left="1440" w:hanging="1418"/>
        <w:jc w:val="center"/>
        <w:rPr>
          <w:b/>
          <w:bCs/>
          <w:noProof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t>i ispunjavanja privole (GDPR), a informacije mogu i telefonski</w:t>
      </w:r>
      <w:r w:rsidRPr="00646BFE">
        <w:rPr>
          <w:b/>
          <w:bCs/>
          <w:noProof/>
          <w:color w:val="FF0000"/>
          <w:sz w:val="28"/>
          <w:szCs w:val="28"/>
        </w:rPr>
        <w:t>!</w:t>
      </w:r>
    </w:p>
    <w:p w14:paraId="5E36B13A" w14:textId="77777777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noProof/>
        </w:rPr>
      </w:pPr>
    </w:p>
    <w:p w14:paraId="7339F355" w14:textId="4126D056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t xml:space="preserve">Prijave se primaju </w:t>
      </w:r>
      <w:r w:rsidR="00AE5D60">
        <w:rPr>
          <w:rFonts w:ascii="Arial" w:hAnsi="Arial" w:cs="Arial"/>
          <w:b/>
          <w:bCs/>
          <w:i/>
          <w:iCs/>
          <w:noProof/>
          <w:sz w:val="36"/>
          <w:szCs w:val="36"/>
        </w:rPr>
        <w:t>do</w: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t xml:space="preserve"> </w:t>
      </w:r>
      <w:r w:rsidR="00235B2B">
        <w:rPr>
          <w:rFonts w:ascii="Arial" w:hAnsi="Arial" w:cs="Arial"/>
          <w:b/>
          <w:bCs/>
          <w:i/>
          <w:iCs/>
          <w:noProof/>
          <w:sz w:val="40"/>
          <w:szCs w:val="40"/>
        </w:rPr>
        <w:t>2</w:t>
      </w:r>
      <w:r w:rsidR="008074DA">
        <w:rPr>
          <w:rFonts w:ascii="Arial" w:hAnsi="Arial" w:cs="Arial"/>
          <w:b/>
          <w:bCs/>
          <w:i/>
          <w:iCs/>
          <w:noProof/>
          <w:sz w:val="40"/>
          <w:szCs w:val="40"/>
        </w:rPr>
        <w:t>8</w:t>
      </w: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>.</w:t>
      </w:r>
      <w:r w:rsidR="00383C8E">
        <w:rPr>
          <w:rFonts w:ascii="Arial" w:hAnsi="Arial" w:cs="Arial"/>
          <w:b/>
          <w:bCs/>
          <w:i/>
          <w:iCs/>
          <w:noProof/>
          <w:sz w:val="40"/>
          <w:szCs w:val="40"/>
        </w:rPr>
        <w:t>I</w:t>
      </w:r>
      <w:r>
        <w:rPr>
          <w:rFonts w:ascii="Arial" w:hAnsi="Arial" w:cs="Arial"/>
          <w:b/>
          <w:bCs/>
          <w:i/>
          <w:iCs/>
          <w:noProof/>
          <w:sz w:val="40"/>
          <w:szCs w:val="40"/>
        </w:rPr>
        <w:t>X.20</w:t>
      </w:r>
      <w:r w:rsidR="00383C8E">
        <w:rPr>
          <w:rFonts w:ascii="Arial" w:hAnsi="Arial" w:cs="Arial"/>
          <w:b/>
          <w:bCs/>
          <w:i/>
          <w:iCs/>
          <w:noProof/>
          <w:sz w:val="40"/>
          <w:szCs w:val="40"/>
        </w:rPr>
        <w:t>2</w:t>
      </w:r>
      <w:r w:rsidR="008074DA">
        <w:rPr>
          <w:rFonts w:ascii="Arial" w:hAnsi="Arial" w:cs="Arial"/>
          <w:b/>
          <w:bCs/>
          <w:i/>
          <w:iCs/>
          <w:noProof/>
          <w:sz w:val="40"/>
          <w:szCs w:val="40"/>
        </w:rPr>
        <w:t>2</w:t>
      </w:r>
      <w:r>
        <w:rPr>
          <w:rFonts w:ascii="Arial" w:hAnsi="Arial" w:cs="Arial"/>
          <w:b/>
          <w:bCs/>
          <w:noProof/>
          <w:sz w:val="40"/>
          <w:szCs w:val="40"/>
        </w:rPr>
        <w:t>.</w:t>
      </w:r>
    </w:p>
    <w:p w14:paraId="1138E7FC" w14:textId="77777777" w:rsidR="00071BBC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</w:p>
    <w:p w14:paraId="4F287BCC" w14:textId="132C515C" w:rsidR="00071BBC" w:rsidRPr="00BB0CCD" w:rsidRDefault="00071B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6"/>
          <w:szCs w:val="26"/>
        </w:rPr>
      </w:pPr>
      <w:r w:rsidRPr="00BB0CCD">
        <w:rPr>
          <w:rFonts w:ascii="Arial" w:hAnsi="Arial" w:cs="Arial"/>
          <w:b/>
          <w:bCs/>
          <w:noProof/>
          <w:sz w:val="28"/>
          <w:szCs w:val="28"/>
        </w:rPr>
        <w:t xml:space="preserve">Raspored predavanja bit </w:t>
      </w:r>
      <w:r w:rsidR="0073176E" w:rsidRPr="00BB0CCD">
        <w:rPr>
          <w:rFonts w:ascii="Arial" w:hAnsi="Arial" w:cs="Arial"/>
          <w:b/>
          <w:bCs/>
          <w:noProof/>
          <w:sz w:val="28"/>
          <w:szCs w:val="28"/>
        </w:rPr>
        <w:t>ć</w:t>
      </w:r>
      <w:r w:rsidRPr="00BB0CCD">
        <w:rPr>
          <w:rFonts w:ascii="Arial" w:hAnsi="Arial" w:cs="Arial"/>
          <w:b/>
          <w:bCs/>
          <w:noProof/>
          <w:sz w:val="28"/>
          <w:szCs w:val="28"/>
        </w:rPr>
        <w:t xml:space="preserve">e na  </w:t>
      </w:r>
      <w:r w:rsidR="0073176E" w:rsidRPr="00BB0CCD">
        <w:rPr>
          <w:rFonts w:ascii="Arial" w:hAnsi="Arial" w:cs="Arial"/>
          <w:b/>
          <w:bCs/>
          <w:noProof/>
          <w:sz w:val="28"/>
          <w:szCs w:val="28"/>
        </w:rPr>
        <w:t>W</w:t>
      </w:r>
      <w:r w:rsidRPr="00BB0CCD">
        <w:rPr>
          <w:rFonts w:ascii="Arial" w:hAnsi="Arial" w:cs="Arial"/>
          <w:b/>
          <w:bCs/>
          <w:noProof/>
          <w:sz w:val="28"/>
          <w:szCs w:val="28"/>
        </w:rPr>
        <w:t>eb stranici seminara</w:t>
      </w:r>
      <w:r w:rsidRPr="00BB0CCD">
        <w:rPr>
          <w:rFonts w:ascii="Arial" w:hAnsi="Arial" w:cs="Arial"/>
          <w:b/>
          <w:bCs/>
          <w:noProof/>
          <w:sz w:val="26"/>
          <w:szCs w:val="26"/>
        </w:rPr>
        <w:t xml:space="preserve">  </w:t>
      </w:r>
      <w:r w:rsidR="008074DA">
        <w:rPr>
          <w:rFonts w:ascii="Arial" w:hAnsi="Arial" w:cs="Arial"/>
          <w:b/>
          <w:bCs/>
          <w:noProof/>
          <w:sz w:val="32"/>
          <w:szCs w:val="32"/>
        </w:rPr>
        <w:t>do 30</w:t>
      </w:r>
      <w:r w:rsidR="0073176E" w:rsidRPr="00BB0CCD">
        <w:rPr>
          <w:rFonts w:ascii="Arial" w:hAnsi="Arial" w:cs="Arial"/>
          <w:b/>
          <w:bCs/>
          <w:noProof/>
          <w:sz w:val="32"/>
          <w:szCs w:val="32"/>
        </w:rPr>
        <w:t>.</w:t>
      </w:r>
      <w:r w:rsidR="008074DA">
        <w:rPr>
          <w:rFonts w:ascii="Arial" w:hAnsi="Arial" w:cs="Arial"/>
          <w:b/>
          <w:bCs/>
          <w:noProof/>
          <w:sz w:val="32"/>
          <w:szCs w:val="32"/>
        </w:rPr>
        <w:t>I</w:t>
      </w:r>
      <w:r w:rsidRPr="00BB0CCD">
        <w:rPr>
          <w:rFonts w:ascii="Arial" w:hAnsi="Arial" w:cs="Arial"/>
          <w:b/>
          <w:bCs/>
          <w:noProof/>
          <w:sz w:val="32"/>
          <w:szCs w:val="32"/>
        </w:rPr>
        <w:t>X.20</w:t>
      </w:r>
      <w:r w:rsidR="00383C8E">
        <w:rPr>
          <w:rFonts w:ascii="Arial" w:hAnsi="Arial" w:cs="Arial"/>
          <w:b/>
          <w:bCs/>
          <w:noProof/>
          <w:sz w:val="32"/>
          <w:szCs w:val="32"/>
        </w:rPr>
        <w:t>2</w:t>
      </w:r>
      <w:r w:rsidR="008074DA">
        <w:rPr>
          <w:rFonts w:ascii="Arial" w:hAnsi="Arial" w:cs="Arial"/>
          <w:b/>
          <w:bCs/>
          <w:noProof/>
          <w:sz w:val="32"/>
          <w:szCs w:val="32"/>
        </w:rPr>
        <w:t>2</w:t>
      </w:r>
      <w:r w:rsidRPr="00BB0CCD">
        <w:rPr>
          <w:rFonts w:ascii="Arial" w:hAnsi="Arial" w:cs="Arial"/>
          <w:b/>
          <w:bCs/>
          <w:noProof/>
          <w:sz w:val="32"/>
          <w:szCs w:val="32"/>
        </w:rPr>
        <w:t>.</w:t>
      </w:r>
      <w:r w:rsidRPr="00BB0CCD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</w:p>
    <w:p w14:paraId="5F22255D" w14:textId="77777777" w:rsidR="00071BBC" w:rsidRPr="00C24D7A" w:rsidRDefault="00071BBC" w:rsidP="00BB0CCD">
      <w:pPr>
        <w:pStyle w:val="Tijeloteksta2"/>
        <w:jc w:val="left"/>
        <w:rPr>
          <w:sz w:val="26"/>
          <w:szCs w:val="26"/>
        </w:rPr>
      </w:pPr>
    </w:p>
    <w:p w14:paraId="3C003BF9" w14:textId="77777777" w:rsidR="00C831E5" w:rsidRDefault="00C831E5" w:rsidP="00071BBC">
      <w:pPr>
        <w:pStyle w:val="Tijeloteksta2"/>
        <w:rPr>
          <w:sz w:val="24"/>
          <w:szCs w:val="24"/>
        </w:rPr>
      </w:pPr>
    </w:p>
    <w:p w14:paraId="70099B77" w14:textId="2CD8A2B5" w:rsidR="00C831E5" w:rsidRDefault="00C831E5" w:rsidP="00C831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POPIS OBVEZATNIH I IZBORNIH PREDMETA</w:t>
      </w:r>
    </w:p>
    <w:p w14:paraId="0DE6BA0C" w14:textId="614A1A18" w:rsidR="00235B2B" w:rsidRDefault="00235B2B" w:rsidP="00C831E5">
      <w:pPr>
        <w:jc w:val="center"/>
        <w:rPr>
          <w:rFonts w:ascii="Arial" w:hAnsi="Arial" w:cs="Arial"/>
          <w:b/>
          <w:bCs/>
        </w:rPr>
      </w:pPr>
    </w:p>
    <w:p w14:paraId="3B9E2688" w14:textId="77777777" w:rsidR="00C831E5" w:rsidRDefault="00C831E5" w:rsidP="00C831E5">
      <w:pPr>
        <w:jc w:val="center"/>
        <w:rPr>
          <w:b/>
          <w:bCs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381"/>
        <w:gridCol w:w="3152"/>
        <w:gridCol w:w="2394"/>
        <w:gridCol w:w="1311"/>
      </w:tblGrid>
      <w:tr w:rsidR="00C831E5" w14:paraId="575C94DA" w14:textId="77777777">
        <w:trPr>
          <w:cantSplit/>
        </w:trPr>
        <w:tc>
          <w:tcPr>
            <w:tcW w:w="3085" w:type="dxa"/>
            <w:gridSpan w:val="2"/>
            <w:vAlign w:val="center"/>
          </w:tcPr>
          <w:p w14:paraId="3D390473" w14:textId="77777777" w:rsidR="00C831E5" w:rsidRPr="00394810" w:rsidRDefault="00C831E5" w:rsidP="00D8789C">
            <w:pPr>
              <w:pStyle w:val="Naslov2"/>
              <w:jc w:val="center"/>
            </w:pPr>
            <w:r w:rsidRPr="00394810">
              <w:t>MATEMATIKA</w:t>
            </w:r>
          </w:p>
        </w:tc>
        <w:tc>
          <w:tcPr>
            <w:tcW w:w="3152" w:type="dxa"/>
            <w:vAlign w:val="center"/>
          </w:tcPr>
          <w:p w14:paraId="4F6C8FD6" w14:textId="77777777" w:rsidR="00C831E5" w:rsidRDefault="00C831E5" w:rsidP="00D8789C">
            <w:pPr>
              <w:pStyle w:val="Naslov2"/>
              <w:jc w:val="center"/>
            </w:pPr>
            <w:r>
              <w:t>HRVATSKI JEZIK</w:t>
            </w:r>
          </w:p>
        </w:tc>
        <w:tc>
          <w:tcPr>
            <w:tcW w:w="3705" w:type="dxa"/>
            <w:gridSpan w:val="2"/>
            <w:vAlign w:val="center"/>
          </w:tcPr>
          <w:p w14:paraId="12D6D957" w14:textId="77777777" w:rsidR="00C831E5" w:rsidRDefault="00C831E5" w:rsidP="00D8789C">
            <w:pPr>
              <w:pStyle w:val="Naslov2"/>
              <w:jc w:val="center"/>
            </w:pPr>
            <w:r>
              <w:t>ENGLESKI JEZIK NJEMAČKI JEZIK</w:t>
            </w:r>
          </w:p>
        </w:tc>
      </w:tr>
      <w:tr w:rsidR="00C831E5" w14:paraId="6C0D257E" w14:textId="77777777">
        <w:trPr>
          <w:cantSplit/>
          <w:trHeight w:val="306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14:paraId="15C75C85" w14:textId="77777777" w:rsidR="00C831E5" w:rsidRPr="000D3D9C" w:rsidRDefault="00C831E5" w:rsidP="00D8789C">
            <w:pPr>
              <w:rPr>
                <w:sz w:val="12"/>
                <w:szCs w:val="12"/>
              </w:rPr>
            </w:pPr>
          </w:p>
        </w:tc>
        <w:tc>
          <w:tcPr>
            <w:tcW w:w="3152" w:type="dxa"/>
            <w:tcBorders>
              <w:left w:val="nil"/>
              <w:right w:val="nil"/>
            </w:tcBorders>
          </w:tcPr>
          <w:p w14:paraId="1C350E52" w14:textId="77777777" w:rsidR="00C831E5" w:rsidRPr="000D3D9C" w:rsidRDefault="00C831E5" w:rsidP="00D8789C">
            <w:pPr>
              <w:pStyle w:val="Tijeloteksta"/>
              <w:rPr>
                <w:sz w:val="12"/>
                <w:szCs w:val="12"/>
              </w:rPr>
            </w:pPr>
          </w:p>
        </w:tc>
        <w:tc>
          <w:tcPr>
            <w:tcW w:w="3705" w:type="dxa"/>
            <w:gridSpan w:val="2"/>
            <w:tcBorders>
              <w:left w:val="nil"/>
              <w:right w:val="nil"/>
            </w:tcBorders>
          </w:tcPr>
          <w:p w14:paraId="3A731583" w14:textId="77777777" w:rsidR="00C831E5" w:rsidRPr="000D3D9C" w:rsidRDefault="00C831E5" w:rsidP="00D8789C">
            <w:pPr>
              <w:pStyle w:val="Tijeloteksta"/>
              <w:rPr>
                <w:sz w:val="12"/>
                <w:szCs w:val="12"/>
              </w:rPr>
            </w:pPr>
          </w:p>
        </w:tc>
      </w:tr>
      <w:tr w:rsidR="002227CE" w14:paraId="5A987308" w14:textId="77777777" w:rsidTr="002227CE">
        <w:trPr>
          <w:cantSplit/>
          <w:trHeight w:val="650"/>
        </w:trPr>
        <w:tc>
          <w:tcPr>
            <w:tcW w:w="1704" w:type="dxa"/>
            <w:vAlign w:val="center"/>
          </w:tcPr>
          <w:p w14:paraId="4F6449FC" w14:textId="77777777" w:rsidR="002227CE" w:rsidRPr="00C831E5" w:rsidRDefault="002227CE" w:rsidP="00D8789C">
            <w:pPr>
              <w:pStyle w:val="Tijeloteksta"/>
            </w:pPr>
            <w:r w:rsidRPr="00C831E5">
              <w:t>OSNOVNA RAZINA</w:t>
            </w:r>
          </w:p>
        </w:tc>
        <w:tc>
          <w:tcPr>
            <w:tcW w:w="1381" w:type="dxa"/>
            <w:vAlign w:val="center"/>
          </w:tcPr>
          <w:p w14:paraId="55772216" w14:textId="2B2A784B" w:rsidR="002227CE" w:rsidRPr="00C831E5" w:rsidRDefault="002227CE" w:rsidP="005A444E">
            <w:pPr>
              <w:pStyle w:val="Tijeloteksta"/>
              <w:jc w:val="center"/>
            </w:pPr>
            <w:r>
              <w:t>65</w:t>
            </w:r>
            <w:r w:rsidRPr="00C831E5">
              <w:t xml:space="preserve"> sati</w:t>
            </w:r>
          </w:p>
        </w:tc>
        <w:tc>
          <w:tcPr>
            <w:tcW w:w="3152" w:type="dxa"/>
            <w:vMerge w:val="restart"/>
            <w:vAlign w:val="center"/>
          </w:tcPr>
          <w:p w14:paraId="54637636" w14:textId="77777777" w:rsidR="002227CE" w:rsidRPr="002227CE" w:rsidRDefault="002227CE" w:rsidP="002227CE">
            <w:pPr>
              <w:pStyle w:val="Tijeloteksta"/>
              <w:jc w:val="center"/>
            </w:pPr>
            <w:r w:rsidRPr="002227CE">
              <w:t>JEDNA RAZINA</w:t>
            </w:r>
          </w:p>
          <w:p w14:paraId="4284FC0B" w14:textId="06BAD0B2" w:rsidR="002227CE" w:rsidRPr="002227CE" w:rsidRDefault="002227CE" w:rsidP="002227CE">
            <w:pPr>
              <w:pStyle w:val="Tijeloteksta"/>
              <w:jc w:val="center"/>
            </w:pPr>
            <w:r w:rsidRPr="002227CE">
              <w:rPr>
                <w:sz w:val="24"/>
              </w:rPr>
              <w:t>45 sati</w:t>
            </w:r>
          </w:p>
        </w:tc>
        <w:tc>
          <w:tcPr>
            <w:tcW w:w="2394" w:type="dxa"/>
            <w:tcMar>
              <w:left w:w="28" w:type="dxa"/>
            </w:tcMar>
            <w:vAlign w:val="center"/>
          </w:tcPr>
          <w:p w14:paraId="02C5FEBA" w14:textId="788D8E11" w:rsidR="002227CE" w:rsidRPr="00C831E5" w:rsidRDefault="002227CE" w:rsidP="008074DA">
            <w:pPr>
              <w:pStyle w:val="Tijeloteksta"/>
              <w:ind w:left="81" w:hanging="81"/>
              <w:jc w:val="both"/>
            </w:pPr>
            <w:r>
              <w:t xml:space="preserve"> </w:t>
            </w:r>
            <w:r w:rsidRPr="00C831E5">
              <w:t xml:space="preserve">OSNOVNA </w:t>
            </w:r>
            <w:r>
              <w:t xml:space="preserve">   </w:t>
            </w:r>
            <w:r w:rsidRPr="00C831E5">
              <w:t>RAZINA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00C9D90D" w14:textId="77777777" w:rsidR="002227CE" w:rsidRPr="00C831E5" w:rsidRDefault="002227CE" w:rsidP="00D87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45 sati</w:t>
            </w:r>
          </w:p>
        </w:tc>
      </w:tr>
      <w:tr w:rsidR="002227CE" w14:paraId="315A12CD" w14:textId="77777777" w:rsidTr="00353B74">
        <w:trPr>
          <w:trHeight w:val="650"/>
        </w:trPr>
        <w:tc>
          <w:tcPr>
            <w:tcW w:w="1704" w:type="dxa"/>
            <w:vAlign w:val="center"/>
          </w:tcPr>
          <w:p w14:paraId="2581EA4B" w14:textId="77777777" w:rsidR="002227CE" w:rsidRPr="00C831E5" w:rsidRDefault="002227CE" w:rsidP="00D8789C">
            <w:pPr>
              <w:pStyle w:val="Tijeloteksta"/>
            </w:pPr>
            <w:r w:rsidRPr="00C831E5">
              <w:t>VIŠA RAZINA</w:t>
            </w:r>
          </w:p>
        </w:tc>
        <w:tc>
          <w:tcPr>
            <w:tcW w:w="1381" w:type="dxa"/>
            <w:tcMar>
              <w:left w:w="28" w:type="dxa"/>
              <w:right w:w="108" w:type="dxa"/>
            </w:tcMar>
            <w:vAlign w:val="center"/>
          </w:tcPr>
          <w:p w14:paraId="040617AA" w14:textId="77777777" w:rsidR="002227CE" w:rsidRPr="00C831E5" w:rsidRDefault="002227CE" w:rsidP="00204A4D">
            <w:pPr>
              <w:pStyle w:val="Tijeloteksta"/>
              <w:jc w:val="center"/>
            </w:pPr>
            <w:r>
              <w:t>75 sati</w:t>
            </w:r>
          </w:p>
        </w:tc>
        <w:tc>
          <w:tcPr>
            <w:tcW w:w="3152" w:type="dxa"/>
            <w:vMerge/>
            <w:vAlign w:val="center"/>
          </w:tcPr>
          <w:p w14:paraId="7553A139" w14:textId="5DA76242" w:rsidR="002227CE" w:rsidRPr="00C831E5" w:rsidRDefault="002227CE" w:rsidP="00D8789C">
            <w:pPr>
              <w:pStyle w:val="Tijeloteksta"/>
            </w:pPr>
          </w:p>
        </w:tc>
        <w:tc>
          <w:tcPr>
            <w:tcW w:w="2394" w:type="dxa"/>
            <w:vAlign w:val="center"/>
          </w:tcPr>
          <w:p w14:paraId="245CF554" w14:textId="77777777" w:rsidR="002227CE" w:rsidRPr="00C831E5" w:rsidRDefault="002227CE" w:rsidP="008074DA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VIŠA RAZINA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1D3C6777" w14:textId="77777777" w:rsidR="002227CE" w:rsidRPr="00C831E5" w:rsidRDefault="002227CE" w:rsidP="00D87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31E5">
              <w:rPr>
                <w:rFonts w:ascii="Arial" w:hAnsi="Arial" w:cs="Arial"/>
                <w:b/>
                <w:bCs/>
                <w:sz w:val="28"/>
                <w:szCs w:val="28"/>
              </w:rPr>
              <w:t>45 sati</w:t>
            </w:r>
          </w:p>
        </w:tc>
      </w:tr>
    </w:tbl>
    <w:p w14:paraId="679022C1" w14:textId="77777777" w:rsidR="00C831E5" w:rsidRDefault="00C831E5" w:rsidP="00C831E5">
      <w:pPr>
        <w:rPr>
          <w:sz w:val="20"/>
          <w:szCs w:val="20"/>
        </w:rPr>
      </w:pPr>
    </w:p>
    <w:p w14:paraId="1F922F9D" w14:textId="77777777" w:rsidR="00204A4D" w:rsidRPr="00204A4D" w:rsidRDefault="00204A4D" w:rsidP="00C831E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311"/>
        <w:gridCol w:w="3717"/>
        <w:gridCol w:w="1276"/>
      </w:tblGrid>
      <w:tr w:rsidR="00C831E5" w14:paraId="23AF3A9A" w14:textId="77777777" w:rsidTr="005A444E">
        <w:trPr>
          <w:cantSplit/>
        </w:trPr>
        <w:tc>
          <w:tcPr>
            <w:tcW w:w="9889" w:type="dxa"/>
            <w:gridSpan w:val="4"/>
          </w:tcPr>
          <w:p w14:paraId="46396A49" w14:textId="77777777" w:rsidR="00C831E5" w:rsidRDefault="00C831E5" w:rsidP="00D8789C">
            <w:pPr>
              <w:pStyle w:val="Naslov2"/>
              <w:jc w:val="center"/>
            </w:pPr>
            <w:r>
              <w:t>IZBORNI PREDMETI</w:t>
            </w:r>
          </w:p>
        </w:tc>
      </w:tr>
      <w:tr w:rsidR="005A444E" w14:paraId="4FAB19D8" w14:textId="77777777" w:rsidTr="005A444E">
        <w:tc>
          <w:tcPr>
            <w:tcW w:w="3585" w:type="dxa"/>
            <w:tcMar>
              <w:left w:w="28" w:type="dxa"/>
              <w:right w:w="28" w:type="dxa"/>
            </w:tcMar>
            <w:vAlign w:val="center"/>
          </w:tcPr>
          <w:p w14:paraId="1467F5BF" w14:textId="77777777" w:rsidR="005A444E" w:rsidRPr="00C831E5" w:rsidRDefault="005A444E" w:rsidP="00D8789C">
            <w:pPr>
              <w:pStyle w:val="Tijeloteksta"/>
            </w:pPr>
            <w:r w:rsidRPr="00C831E5">
              <w:t>Fizika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2E6F5958" w14:textId="7DE4EC4B" w:rsidR="005A444E" w:rsidRPr="00C831E5" w:rsidRDefault="005A444E" w:rsidP="005A444E">
            <w:pPr>
              <w:pStyle w:val="Tijeloteksta"/>
              <w:jc w:val="center"/>
            </w:pPr>
            <w:r>
              <w:t>50</w:t>
            </w:r>
            <w:r w:rsidRPr="00C831E5">
              <w:t xml:space="preserve"> sati</w:t>
            </w:r>
          </w:p>
        </w:tc>
        <w:tc>
          <w:tcPr>
            <w:tcW w:w="3717" w:type="dxa"/>
            <w:vAlign w:val="center"/>
          </w:tcPr>
          <w:p w14:paraId="00C3476F" w14:textId="77777777" w:rsidR="005A444E" w:rsidRPr="00C831E5" w:rsidRDefault="005A444E" w:rsidP="006E1192">
            <w:pPr>
              <w:pStyle w:val="Naslov"/>
              <w:jc w:val="left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14:paraId="0DD8C285" w14:textId="7C0D6793" w:rsidR="005A444E" w:rsidRPr="005A444E" w:rsidRDefault="005A444E" w:rsidP="005A444E">
            <w:pPr>
              <w:pStyle w:val="Naslov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</w:rPr>
              <w:t>45 sati</w:t>
            </w:r>
          </w:p>
        </w:tc>
      </w:tr>
      <w:tr w:rsidR="005A444E" w14:paraId="0016616E" w14:textId="77777777" w:rsidTr="005A444E">
        <w:tc>
          <w:tcPr>
            <w:tcW w:w="3585" w:type="dxa"/>
            <w:tcMar>
              <w:left w:w="28" w:type="dxa"/>
              <w:right w:w="28" w:type="dxa"/>
            </w:tcMar>
            <w:vAlign w:val="center"/>
          </w:tcPr>
          <w:p w14:paraId="720B4FC7" w14:textId="77777777" w:rsidR="005A444E" w:rsidRPr="00C831E5" w:rsidRDefault="005A444E" w:rsidP="00D8789C">
            <w:pPr>
              <w:pStyle w:val="Naslov"/>
              <w:jc w:val="left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  <w:lang w:val="hr-HR"/>
              </w:rPr>
              <w:t>Kemija</w:t>
            </w:r>
          </w:p>
        </w:tc>
        <w:tc>
          <w:tcPr>
            <w:tcW w:w="1311" w:type="dxa"/>
            <w:tcMar>
              <w:left w:w="28" w:type="dxa"/>
              <w:right w:w="108" w:type="dxa"/>
            </w:tcMar>
            <w:vAlign w:val="center"/>
          </w:tcPr>
          <w:p w14:paraId="28CC395F" w14:textId="00D799AC" w:rsidR="005A444E" w:rsidRPr="00C831E5" w:rsidRDefault="005A444E" w:rsidP="005A444E">
            <w:pPr>
              <w:pStyle w:val="Naslov"/>
              <w:rPr>
                <w:rFonts w:ascii="Arial" w:hAnsi="Arial" w:cs="Arial"/>
                <w:sz w:val="28"/>
                <w:szCs w:val="28"/>
                <w:lang w:val="hr-HR" w:eastAsia="hr-HR"/>
              </w:rPr>
            </w:pPr>
            <w:r w:rsidRPr="00C831E5">
              <w:rPr>
                <w:rFonts w:ascii="Arial" w:hAnsi="Arial" w:cs="Arial"/>
                <w:sz w:val="28"/>
                <w:szCs w:val="28"/>
              </w:rPr>
              <w:t>45 sati</w:t>
            </w:r>
          </w:p>
        </w:tc>
        <w:tc>
          <w:tcPr>
            <w:tcW w:w="3717" w:type="dxa"/>
            <w:vAlign w:val="center"/>
          </w:tcPr>
          <w:p w14:paraId="3DC1ACB5" w14:textId="77777777" w:rsidR="005A444E" w:rsidRPr="00C831E5" w:rsidRDefault="005A444E" w:rsidP="006E1192">
            <w:pPr>
              <w:pStyle w:val="Tijeloteksta"/>
            </w:pPr>
            <w:r w:rsidRPr="00C831E5">
              <w:t>Psihologija</w:t>
            </w:r>
          </w:p>
        </w:tc>
        <w:tc>
          <w:tcPr>
            <w:tcW w:w="1276" w:type="dxa"/>
            <w:vAlign w:val="center"/>
          </w:tcPr>
          <w:p w14:paraId="31C57B42" w14:textId="3F5278A3" w:rsidR="005A444E" w:rsidRPr="00C831E5" w:rsidRDefault="005A444E" w:rsidP="005A444E">
            <w:pPr>
              <w:pStyle w:val="Tijeloteksta"/>
              <w:jc w:val="center"/>
            </w:pPr>
            <w:r>
              <w:t>20</w:t>
            </w:r>
            <w:r w:rsidRPr="00C831E5">
              <w:t xml:space="preserve"> sati</w:t>
            </w:r>
          </w:p>
        </w:tc>
      </w:tr>
      <w:tr w:rsidR="00204A4D" w:rsidRPr="004E20F3" w14:paraId="40E66A98" w14:textId="77777777" w:rsidTr="005A444E">
        <w:trPr>
          <w:trHeight w:val="718"/>
        </w:trPr>
        <w:tc>
          <w:tcPr>
            <w:tcW w:w="9889" w:type="dxa"/>
            <w:gridSpan w:val="4"/>
            <w:tcMar>
              <w:left w:w="28" w:type="dxa"/>
              <w:right w:w="28" w:type="dxa"/>
            </w:tcMar>
            <w:vAlign w:val="center"/>
          </w:tcPr>
          <w:p w14:paraId="75A47341" w14:textId="77777777" w:rsidR="00204A4D" w:rsidRPr="00AC1FE5" w:rsidRDefault="00204A4D" w:rsidP="00431231">
            <w:pPr>
              <w:pStyle w:val="Naslov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lastRenderedPageBreak/>
              <w:t>Možete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 xml:space="preserve"> iz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a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>b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rati</w:t>
            </w:r>
            <w:r w:rsidRPr="00AC1FE5">
              <w:rPr>
                <w:rFonts w:ascii="Arial" w:hAnsi="Arial" w:cs="Arial"/>
                <w:sz w:val="28"/>
                <w:szCs w:val="28"/>
                <w:lang w:val="hr-HR"/>
              </w:rPr>
              <w:t xml:space="preserve"> najviše tri (3) izborna predmeta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!!!</w:t>
            </w:r>
          </w:p>
        </w:tc>
      </w:tr>
    </w:tbl>
    <w:p w14:paraId="62941292" w14:textId="77777777" w:rsidR="0017627D" w:rsidRPr="004E20F3" w:rsidRDefault="0017627D" w:rsidP="00C831E5">
      <w:pPr>
        <w:rPr>
          <w:sz w:val="20"/>
          <w:szCs w:val="20"/>
        </w:rPr>
      </w:pPr>
    </w:p>
    <w:p w14:paraId="65996492" w14:textId="77777777" w:rsidR="00C831E5" w:rsidRDefault="00C831E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8"/>
          <w:szCs w:val="28"/>
        </w:rPr>
      </w:pPr>
      <w:r w:rsidRPr="002B318D">
        <w:rPr>
          <w:rFonts w:ascii="Arial" w:hAnsi="Arial" w:cs="Arial"/>
          <w:b/>
          <w:bCs/>
          <w:noProof/>
          <w:snapToGrid w:val="0"/>
          <w:sz w:val="28"/>
          <w:szCs w:val="28"/>
        </w:rPr>
        <w:t xml:space="preserve">Dodatne pripreme za filozofski (test intelektualnih sposobnosti) i pravo 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>(logičko zaključivanje)</w:t>
      </w:r>
      <w:r w:rsidR="002B318D"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>održat će se u lipnju</w:t>
      </w:r>
      <w:r w:rsidR="00F12285"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uz maturu ili</w:t>
      </w:r>
      <w:r w:rsidRPr="00F12285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poslije mature!!!</w:t>
      </w:r>
    </w:p>
    <w:p w14:paraId="48B426B4" w14:textId="77777777" w:rsidR="002B318D" w:rsidRDefault="002B318D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2"/>
          <w:szCs w:val="22"/>
        </w:rPr>
      </w:pPr>
    </w:p>
    <w:p w14:paraId="423DB649" w14:textId="77777777" w:rsidR="00431231" w:rsidRPr="00204A4D" w:rsidRDefault="00431231" w:rsidP="00431231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6"/>
          <w:szCs w:val="26"/>
        </w:rPr>
      </w:pP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Polaznici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koji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ž</w:t>
      </w:r>
      <w:r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ele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polaga</w:t>
      </w:r>
      <w:r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t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prijamni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medicini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Zagreb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)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uz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upisane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izborne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predmete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za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maturu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imat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ć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dodatna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predavanja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lipnju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razlike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programa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odnosu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na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maturu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uklju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>č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eno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cijenu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izbornih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</w:t>
      </w:r>
      <w:r w:rsidRPr="00431231">
        <w:rPr>
          <w:rFonts w:ascii="Arial" w:hAnsi="Arial" w:cs="Arial"/>
          <w:b/>
          <w:bCs/>
          <w:noProof/>
          <w:snapToGrid w:val="0"/>
          <w:sz w:val="26"/>
          <w:szCs w:val="26"/>
          <w:lang w:val="pl-PL"/>
        </w:rPr>
        <w:t>predmeta</w:t>
      </w:r>
      <w:r w:rsidRPr="00204A4D">
        <w:rPr>
          <w:rFonts w:ascii="Arial" w:hAnsi="Arial" w:cs="Arial"/>
          <w:b/>
          <w:bCs/>
          <w:noProof/>
          <w:snapToGrid w:val="0"/>
          <w:sz w:val="26"/>
          <w:szCs w:val="26"/>
        </w:rPr>
        <w:t>)!!!</w:t>
      </w:r>
    </w:p>
    <w:p w14:paraId="558FEE79" w14:textId="77777777" w:rsidR="006A0DD2" w:rsidRDefault="006A0DD2" w:rsidP="0044731C">
      <w:pPr>
        <w:widowControl w:val="0"/>
        <w:rPr>
          <w:rFonts w:ascii="Arial" w:hAnsi="Arial" w:cs="Arial"/>
          <w:b/>
          <w:bCs/>
          <w:noProof/>
          <w:snapToGrid w:val="0"/>
          <w:sz w:val="28"/>
          <w:szCs w:val="28"/>
        </w:rPr>
      </w:pPr>
    </w:p>
    <w:p w14:paraId="0DBC82BC" w14:textId="77777777" w:rsidR="0044731C" w:rsidRDefault="006A0DD2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6"/>
          <w:szCs w:val="26"/>
        </w:rPr>
      </w:pP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>Prednost seminara kroz godinu je što imate vremena između dva predavanja</w:t>
      </w:r>
    </w:p>
    <w:p w14:paraId="1845A26A" w14:textId="00BD5F8E" w:rsidR="0044731C" w:rsidRPr="00532F65" w:rsidRDefault="006A0DD2" w:rsidP="00532F6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28"/>
          <w:szCs w:val="28"/>
        </w:rPr>
      </w:pP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 xml:space="preserve"> (14 dana) popuniti praznine, a nakon završetka seminara i školske godine imate mogućnost mirnog ponavljanja naučenog, a u cijenu</w:t>
      </w:r>
      <w:r>
        <w:rPr>
          <w:rFonts w:ascii="Arial" w:hAnsi="Arial" w:cs="Arial"/>
          <w:b/>
          <w:bCs/>
          <w:noProof/>
          <w:snapToGrid w:val="0"/>
          <w:sz w:val="28"/>
          <w:szCs w:val="28"/>
        </w:rPr>
        <w:t xml:space="preserve"> </w:t>
      </w:r>
      <w:r w:rsidRPr="0044731C">
        <w:rPr>
          <w:rFonts w:ascii="Arial" w:hAnsi="Arial" w:cs="Arial"/>
          <w:b/>
          <w:bCs/>
          <w:noProof/>
          <w:snapToGrid w:val="0"/>
          <w:sz w:val="26"/>
          <w:szCs w:val="26"/>
        </w:rPr>
        <w:t>seminara uključene su i konzultacije gdje možete razriješiti moguće dvojbe.</w:t>
      </w:r>
    </w:p>
    <w:p w14:paraId="7ED711FD" w14:textId="77777777" w:rsidR="00532F65" w:rsidRDefault="00532F6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</w:p>
    <w:p w14:paraId="1992DB40" w14:textId="77777777" w:rsidR="00532F65" w:rsidRDefault="00532F6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</w:p>
    <w:p w14:paraId="42746BCA" w14:textId="1BDA1CE2" w:rsidR="00C831E5" w:rsidRDefault="00C831E5" w:rsidP="00C831E5">
      <w:pPr>
        <w:widowControl w:val="0"/>
        <w:jc w:val="center"/>
        <w:rPr>
          <w:rFonts w:ascii="Arial" w:hAnsi="Arial" w:cs="Arial"/>
          <w:b/>
          <w:bCs/>
          <w:noProof/>
          <w:snapToGrid w:val="0"/>
          <w:sz w:val="32"/>
          <w:szCs w:val="32"/>
        </w:rPr>
      </w:pPr>
      <w:r>
        <w:rPr>
          <w:rFonts w:ascii="Arial" w:hAnsi="Arial" w:cs="Arial"/>
          <w:b/>
          <w:bCs/>
          <w:noProof/>
          <w:snapToGrid w:val="0"/>
          <w:sz w:val="32"/>
          <w:szCs w:val="32"/>
        </w:rPr>
        <w:t>I za kraj nešto jaaako važno:</w:t>
      </w:r>
    </w:p>
    <w:p w14:paraId="0757EF77" w14:textId="77777777" w:rsidR="00C831E5" w:rsidRPr="00C831E5" w:rsidRDefault="00C831E5" w:rsidP="00C831E5">
      <w:pPr>
        <w:rPr>
          <w:rFonts w:ascii="Arial Black" w:hAnsi="Arial Black" w:cs="Arial Black"/>
          <w:noProof/>
          <w:snapToGrid w:val="0"/>
          <w:sz w:val="28"/>
          <w:szCs w:val="28"/>
          <w:vertAlign w:val="superscript"/>
        </w:rPr>
      </w:pPr>
    </w:p>
    <w:p w14:paraId="538A5BDB" w14:textId="77777777" w:rsidR="00C831E5" w:rsidRDefault="0017627D" w:rsidP="00071BBC">
      <w:pPr>
        <w:pStyle w:val="Tijeloteksta2"/>
        <w:rPr>
          <w:rFonts w:ascii="Arial" w:hAnsi="Arial" w:cs="Arial"/>
          <w:sz w:val="32"/>
          <w:szCs w:val="32"/>
        </w:rPr>
      </w:pPr>
      <w:r w:rsidRPr="0017627D">
        <w:rPr>
          <w:rFonts w:ascii="Arial" w:hAnsi="Arial" w:cs="Arial"/>
          <w:sz w:val="32"/>
          <w:szCs w:val="32"/>
        </w:rPr>
        <w:t>Uz rad na seminaru potrebno je i dosta rada kod kuće (ovisno o predznanju koje imate iz Vaših škola).</w:t>
      </w:r>
    </w:p>
    <w:p w14:paraId="7DF2C02A" w14:textId="77777777" w:rsidR="002B318D" w:rsidRDefault="002B318D" w:rsidP="00071BBC">
      <w:pPr>
        <w:pStyle w:val="Tijeloteksta2"/>
        <w:rPr>
          <w:rFonts w:ascii="Arial" w:hAnsi="Arial" w:cs="Arial"/>
          <w:sz w:val="32"/>
          <w:szCs w:val="32"/>
        </w:rPr>
      </w:pPr>
    </w:p>
    <w:p w14:paraId="64C302C4" w14:textId="77777777" w:rsidR="002B318D" w:rsidRDefault="002B318D" w:rsidP="00071BBC">
      <w:pPr>
        <w:pStyle w:val="Tijeloteksta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Ako na to niste spremni razmislite o (ne)upisu na seminar!!!</w:t>
      </w:r>
    </w:p>
    <w:p w14:paraId="284E0E9E" w14:textId="77777777" w:rsidR="006A0DD2" w:rsidRDefault="006A0DD2" w:rsidP="00071BBC">
      <w:pPr>
        <w:pStyle w:val="Tijeloteksta2"/>
        <w:rPr>
          <w:rFonts w:ascii="Arial" w:hAnsi="Arial" w:cs="Arial"/>
          <w:sz w:val="32"/>
          <w:szCs w:val="32"/>
        </w:rPr>
      </w:pPr>
    </w:p>
    <w:p w14:paraId="55938F13" w14:textId="77777777" w:rsidR="006A0DD2" w:rsidRPr="00BB0CCD" w:rsidRDefault="006A0DD2" w:rsidP="006A0DD2">
      <w:pPr>
        <w:pStyle w:val="Tijeloteksta2"/>
        <w:jc w:val="left"/>
        <w:rPr>
          <w:rFonts w:ascii="Arial" w:hAnsi="Arial" w:cs="Arial"/>
        </w:rPr>
      </w:pPr>
      <w:r w:rsidRPr="00BB0CCD">
        <w:rPr>
          <w:rFonts w:ascii="Arial" w:hAnsi="Arial" w:cs="Arial"/>
        </w:rPr>
        <w:t>Do viđenja na seminaru,</w:t>
      </w:r>
    </w:p>
    <w:p w14:paraId="18E4B747" w14:textId="77777777" w:rsidR="006A0DD2" w:rsidRPr="00BB0CCD" w:rsidRDefault="006A0DD2" w:rsidP="006A0DD2">
      <w:pPr>
        <w:pStyle w:val="Tijeloteksta2"/>
        <w:jc w:val="right"/>
        <w:rPr>
          <w:rFonts w:ascii="Arial" w:hAnsi="Arial" w:cs="Arial"/>
        </w:rPr>
      </w:pPr>
      <w:r w:rsidRPr="00BB0CCD">
        <w:rPr>
          <w:rFonts w:ascii="Arial" w:hAnsi="Arial" w:cs="Arial"/>
        </w:rPr>
        <w:t>B. Topić</w:t>
      </w:r>
    </w:p>
    <w:sectPr w:rsidR="006A0DD2" w:rsidRPr="00BB0CCD" w:rsidSect="00C24D7A">
      <w:pgSz w:w="11905" w:h="16837" w:code="9"/>
      <w:pgMar w:top="851" w:right="851" w:bottom="851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BC"/>
    <w:rsid w:val="00004825"/>
    <w:rsid w:val="00071BBC"/>
    <w:rsid w:val="000A7A5A"/>
    <w:rsid w:val="000C4466"/>
    <w:rsid w:val="000D3D9C"/>
    <w:rsid w:val="000F783C"/>
    <w:rsid w:val="001468D9"/>
    <w:rsid w:val="00164585"/>
    <w:rsid w:val="0017627D"/>
    <w:rsid w:val="00185AEB"/>
    <w:rsid w:val="001E30BB"/>
    <w:rsid w:val="00204A4D"/>
    <w:rsid w:val="002118D6"/>
    <w:rsid w:val="002227CE"/>
    <w:rsid w:val="00235B2B"/>
    <w:rsid w:val="0028430D"/>
    <w:rsid w:val="002B318D"/>
    <w:rsid w:val="00383C8E"/>
    <w:rsid w:val="00394810"/>
    <w:rsid w:val="003B45D8"/>
    <w:rsid w:val="00417F4E"/>
    <w:rsid w:val="00431231"/>
    <w:rsid w:val="00437455"/>
    <w:rsid w:val="0044731C"/>
    <w:rsid w:val="00470D57"/>
    <w:rsid w:val="0048088E"/>
    <w:rsid w:val="004E20F3"/>
    <w:rsid w:val="004E707D"/>
    <w:rsid w:val="00532827"/>
    <w:rsid w:val="00532F65"/>
    <w:rsid w:val="005A3537"/>
    <w:rsid w:val="005A444E"/>
    <w:rsid w:val="00646BFE"/>
    <w:rsid w:val="006639B0"/>
    <w:rsid w:val="00665DEB"/>
    <w:rsid w:val="00694F27"/>
    <w:rsid w:val="006A0DD2"/>
    <w:rsid w:val="006E1192"/>
    <w:rsid w:val="00704D7A"/>
    <w:rsid w:val="00715D2B"/>
    <w:rsid w:val="0073176E"/>
    <w:rsid w:val="00757F0B"/>
    <w:rsid w:val="007E3A6D"/>
    <w:rsid w:val="008074DA"/>
    <w:rsid w:val="008169D1"/>
    <w:rsid w:val="008347C3"/>
    <w:rsid w:val="00881653"/>
    <w:rsid w:val="00984C26"/>
    <w:rsid w:val="0098656D"/>
    <w:rsid w:val="009E4127"/>
    <w:rsid w:val="009F74C1"/>
    <w:rsid w:val="00A0547E"/>
    <w:rsid w:val="00AC1FE5"/>
    <w:rsid w:val="00AE1DBA"/>
    <w:rsid w:val="00AE5D60"/>
    <w:rsid w:val="00B6472C"/>
    <w:rsid w:val="00B65DC6"/>
    <w:rsid w:val="00B745D1"/>
    <w:rsid w:val="00B90474"/>
    <w:rsid w:val="00BB0CCD"/>
    <w:rsid w:val="00C24D7A"/>
    <w:rsid w:val="00C43BF5"/>
    <w:rsid w:val="00C65C05"/>
    <w:rsid w:val="00C831E5"/>
    <w:rsid w:val="00CC28A0"/>
    <w:rsid w:val="00CD3515"/>
    <w:rsid w:val="00D0608E"/>
    <w:rsid w:val="00D83241"/>
    <w:rsid w:val="00D8789C"/>
    <w:rsid w:val="00D96F84"/>
    <w:rsid w:val="00DA75C4"/>
    <w:rsid w:val="00E31086"/>
    <w:rsid w:val="00E445D0"/>
    <w:rsid w:val="00EF6BE3"/>
    <w:rsid w:val="00F12285"/>
    <w:rsid w:val="00F5563C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37C1"/>
  <w14:defaultImageDpi w14:val="0"/>
  <w15:docId w15:val="{B7770063-07FE-408B-8230-A3518223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C831E5"/>
    <w:pPr>
      <w:keepNext/>
      <w:outlineLvl w:val="1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pPr>
      <w:widowControl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C831E5"/>
    <w:pPr>
      <w:jc w:val="center"/>
    </w:pPr>
    <w:rPr>
      <w:b/>
      <w:bCs/>
      <w:sz w:val="20"/>
      <w:szCs w:val="20"/>
      <w:lang w:val="en-GB" w:eastAsia="en-US"/>
    </w:rPr>
  </w:style>
  <w:style w:type="character" w:customStyle="1" w:styleId="NaslovChar">
    <w:name w:val="Naslov Char"/>
    <w:link w:val="Naslo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 R A D I C I J A  +  K V A L I T E T A  =  U S P J E H</vt:lpstr>
    </vt:vector>
  </TitlesOfParts>
  <Company>Seminari Topić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D I C I J A  +  K V A L I T E T A  =  U S P J E H</dc:title>
  <dc:subject/>
  <dc:creator>Seminari Topić</dc:creator>
  <cp:keywords/>
  <dc:description/>
  <cp:lastModifiedBy>Branko Topic</cp:lastModifiedBy>
  <cp:revision>10</cp:revision>
  <cp:lastPrinted>2017-09-10T16:58:00Z</cp:lastPrinted>
  <dcterms:created xsi:type="dcterms:W3CDTF">2022-08-23T09:52:00Z</dcterms:created>
  <dcterms:modified xsi:type="dcterms:W3CDTF">2022-09-05T07:08:00Z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